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C37B6" w14:textId="77777777" w:rsidR="00DD5AE1" w:rsidRDefault="00DD5AE1">
      <w:pPr>
        <w:pStyle w:val="BodyText"/>
        <w:ind w:left="0" w:firstLine="0"/>
        <w:rPr>
          <w:rFonts w:ascii="Times New Roman"/>
          <w:sz w:val="20"/>
        </w:rPr>
      </w:pPr>
    </w:p>
    <w:p w14:paraId="68800DE9" w14:textId="77777777" w:rsidR="00DD5AE1" w:rsidRPr="003D5B5A" w:rsidRDefault="00DD5AE1" w:rsidP="00DD5AE1">
      <w:pPr>
        <w:rPr>
          <w:rFonts w:asciiTheme="minorHAnsi" w:eastAsiaTheme="minorHAnsi" w:hAnsiTheme="minorHAnsi" w:cstheme="minorHAnsi"/>
          <w:b/>
          <w:bCs/>
        </w:rPr>
      </w:pPr>
      <w:r w:rsidRPr="003D5B5A">
        <w:rPr>
          <w:rFonts w:asciiTheme="minorHAnsi" w:eastAsiaTheme="minorHAnsi" w:hAnsiTheme="minorHAnsi" w:cstheme="minorHAnsi"/>
          <w:b/>
          <w:bCs/>
        </w:rPr>
        <w:t>Internship Site:</w:t>
      </w:r>
    </w:p>
    <w:p w14:paraId="13A27FA9" w14:textId="77777777" w:rsidR="00DD5AE1" w:rsidRPr="003D5B5A" w:rsidRDefault="00DD5AE1" w:rsidP="00DD5AE1">
      <w:pPr>
        <w:rPr>
          <w:rFonts w:asciiTheme="minorHAnsi" w:hAnsiTheme="minorHAnsi" w:cstheme="minorHAnsi"/>
        </w:rPr>
      </w:pPr>
      <w:r w:rsidRPr="003D5B5A">
        <w:rPr>
          <w:rFonts w:asciiTheme="minorHAnsi" w:hAnsiTheme="minorHAnsi" w:cstheme="minorHAnsi"/>
        </w:rPr>
        <w:t>Carilion Clinic Hospice-NRV</w:t>
      </w:r>
    </w:p>
    <w:p w14:paraId="5C082BF8" w14:textId="77777777" w:rsidR="00DD5AE1" w:rsidRPr="003D5B5A" w:rsidRDefault="00DD5AE1" w:rsidP="00DD5AE1">
      <w:pPr>
        <w:rPr>
          <w:rFonts w:asciiTheme="minorHAnsi" w:hAnsiTheme="minorHAnsi" w:cstheme="minorHAnsi"/>
        </w:rPr>
      </w:pPr>
      <w:r w:rsidRPr="003D5B5A">
        <w:rPr>
          <w:rFonts w:asciiTheme="minorHAnsi" w:hAnsiTheme="minorHAnsi" w:cstheme="minorHAnsi"/>
        </w:rPr>
        <w:t>701 Randolph Street, Suite 110</w:t>
      </w:r>
    </w:p>
    <w:p w14:paraId="408B9E10" w14:textId="77777777" w:rsidR="00DD5AE1" w:rsidRPr="003D5B5A" w:rsidRDefault="00DD5AE1" w:rsidP="00DD5AE1">
      <w:pPr>
        <w:rPr>
          <w:rFonts w:asciiTheme="minorHAnsi" w:hAnsiTheme="minorHAnsi" w:cstheme="minorHAnsi"/>
        </w:rPr>
      </w:pPr>
      <w:r w:rsidRPr="003D5B5A">
        <w:rPr>
          <w:rFonts w:asciiTheme="minorHAnsi" w:hAnsiTheme="minorHAnsi" w:cstheme="minorHAnsi"/>
        </w:rPr>
        <w:t>Radford, VA 24141</w:t>
      </w:r>
    </w:p>
    <w:p w14:paraId="473BA4E7" w14:textId="77777777" w:rsidR="00DD5AE1" w:rsidRPr="003D5B5A" w:rsidRDefault="00DD5AE1" w:rsidP="00DD5AE1">
      <w:pPr>
        <w:rPr>
          <w:rFonts w:asciiTheme="minorHAnsi" w:hAnsiTheme="minorHAnsi" w:cstheme="minorHAnsi"/>
        </w:rPr>
      </w:pPr>
    </w:p>
    <w:p w14:paraId="56320AA2" w14:textId="77777777" w:rsidR="00DD5AE1" w:rsidRPr="003D5B5A" w:rsidRDefault="00DD5AE1" w:rsidP="00DD5AE1">
      <w:pPr>
        <w:rPr>
          <w:rFonts w:asciiTheme="minorHAnsi" w:hAnsiTheme="minorHAnsi" w:cstheme="minorHAnsi"/>
        </w:rPr>
      </w:pPr>
      <w:r w:rsidRPr="003D5B5A">
        <w:rPr>
          <w:rFonts w:asciiTheme="minorHAnsi" w:hAnsiTheme="minorHAnsi" w:cstheme="minorHAnsi"/>
          <w:b/>
          <w:bCs/>
        </w:rPr>
        <w:t>Internship Director:</w:t>
      </w:r>
      <w:r w:rsidRPr="003D5B5A">
        <w:rPr>
          <w:rFonts w:asciiTheme="minorHAnsi" w:hAnsiTheme="minorHAnsi" w:cstheme="minorHAnsi"/>
        </w:rPr>
        <w:t xml:space="preserve"> </w:t>
      </w:r>
    </w:p>
    <w:p w14:paraId="58CEC516" w14:textId="77777777" w:rsidR="00DD5AE1" w:rsidRPr="003D5B5A" w:rsidRDefault="00DD5AE1" w:rsidP="00DD5AE1">
      <w:pPr>
        <w:rPr>
          <w:rFonts w:asciiTheme="minorHAnsi" w:hAnsiTheme="minorHAnsi" w:cstheme="minorHAnsi"/>
        </w:rPr>
      </w:pPr>
      <w:r w:rsidRPr="003D5B5A">
        <w:rPr>
          <w:rFonts w:asciiTheme="minorHAnsi" w:hAnsiTheme="minorHAnsi" w:cstheme="minorHAnsi"/>
        </w:rPr>
        <w:t>Kelly J. Sweeney, MS, MT-BC</w:t>
      </w:r>
    </w:p>
    <w:p w14:paraId="0F6BCDD6" w14:textId="77777777" w:rsidR="00DD5AE1" w:rsidRPr="003D5B5A" w:rsidRDefault="00AA126F" w:rsidP="00DD5AE1">
      <w:pPr>
        <w:rPr>
          <w:rFonts w:asciiTheme="minorHAnsi" w:hAnsiTheme="minorHAnsi" w:cstheme="minorHAnsi"/>
        </w:rPr>
      </w:pPr>
      <w:hyperlink r:id="rId7" w:history="1">
        <w:r w:rsidR="00DD5AE1" w:rsidRPr="003D5B5A">
          <w:rPr>
            <w:rStyle w:val="Hyperlink"/>
            <w:rFonts w:asciiTheme="minorHAnsi" w:hAnsiTheme="minorHAnsi" w:cstheme="minorHAnsi"/>
          </w:rPr>
          <w:t>kjsweeney@carilionclinic.org</w:t>
        </w:r>
      </w:hyperlink>
    </w:p>
    <w:p w14:paraId="35C45359" w14:textId="77777777" w:rsidR="00DD5AE1" w:rsidRPr="003D5B5A" w:rsidRDefault="00DD5AE1" w:rsidP="00DD5AE1">
      <w:pPr>
        <w:rPr>
          <w:rFonts w:asciiTheme="minorHAnsi" w:hAnsiTheme="minorHAnsi" w:cstheme="minorHAnsi"/>
        </w:rPr>
      </w:pPr>
      <w:r w:rsidRPr="003D5B5A">
        <w:rPr>
          <w:rFonts w:asciiTheme="minorHAnsi" w:hAnsiTheme="minorHAnsi" w:cstheme="minorHAnsi"/>
        </w:rPr>
        <w:t>540-633-9370</w:t>
      </w:r>
    </w:p>
    <w:p w14:paraId="21A2400E" w14:textId="77777777" w:rsidR="00DD5AE1" w:rsidRDefault="00DD5AE1">
      <w:pPr>
        <w:pStyle w:val="BodyText"/>
        <w:ind w:left="0" w:firstLine="0"/>
        <w:rPr>
          <w:rFonts w:ascii="Times New Roman"/>
          <w:sz w:val="20"/>
        </w:rPr>
      </w:pPr>
    </w:p>
    <w:p w14:paraId="65E5F41B" w14:textId="77777777" w:rsidR="006E006B" w:rsidRDefault="006E006B">
      <w:pPr>
        <w:pStyle w:val="BodyText"/>
        <w:ind w:left="0" w:firstLine="0"/>
        <w:rPr>
          <w:rFonts w:ascii="Times New Roman"/>
          <w:sz w:val="17"/>
        </w:rPr>
      </w:pPr>
    </w:p>
    <w:p w14:paraId="65E5F41C" w14:textId="77777777" w:rsidR="006E006B" w:rsidRDefault="00DD5AE1">
      <w:pPr>
        <w:pStyle w:val="Title"/>
        <w:rPr>
          <w:u w:val="none"/>
        </w:rPr>
      </w:pPr>
      <w:r>
        <w:t>Carilion</w:t>
      </w:r>
      <w:r>
        <w:rPr>
          <w:spacing w:val="-7"/>
        </w:rPr>
        <w:t xml:space="preserve"> </w:t>
      </w:r>
      <w:r>
        <w:t>Clinic</w:t>
      </w:r>
      <w:r>
        <w:rPr>
          <w:spacing w:val="-7"/>
        </w:rPr>
        <w:t xml:space="preserve"> </w:t>
      </w:r>
      <w:r>
        <w:t>Hospice</w:t>
      </w:r>
      <w:r>
        <w:rPr>
          <w:spacing w:val="-6"/>
        </w:rPr>
        <w:t xml:space="preserve"> </w:t>
      </w:r>
      <w:r>
        <w:t>Music</w:t>
      </w:r>
      <w:r>
        <w:rPr>
          <w:spacing w:val="-5"/>
        </w:rPr>
        <w:t xml:space="preserve"> </w:t>
      </w:r>
      <w:r>
        <w:t>Therapy</w:t>
      </w:r>
      <w:r>
        <w:rPr>
          <w:spacing w:val="-5"/>
        </w:rPr>
        <w:t xml:space="preserve"> </w:t>
      </w:r>
      <w:r>
        <w:t>Internship</w:t>
      </w:r>
      <w:r>
        <w:rPr>
          <w:spacing w:val="-6"/>
        </w:rPr>
        <w:t xml:space="preserve"> </w:t>
      </w:r>
      <w:r>
        <w:t>Fact</w:t>
      </w:r>
      <w:r>
        <w:rPr>
          <w:spacing w:val="-7"/>
        </w:rPr>
        <w:t xml:space="preserve"> </w:t>
      </w:r>
      <w:r>
        <w:rPr>
          <w:spacing w:val="-2"/>
        </w:rPr>
        <w:t>Sheet</w:t>
      </w:r>
    </w:p>
    <w:p w14:paraId="65E5F41D" w14:textId="77777777" w:rsidR="006E006B" w:rsidRDefault="00DD5AE1">
      <w:pPr>
        <w:pStyle w:val="ListParagraph"/>
        <w:numPr>
          <w:ilvl w:val="0"/>
          <w:numId w:val="1"/>
        </w:numPr>
        <w:tabs>
          <w:tab w:val="left" w:pos="460"/>
        </w:tabs>
        <w:spacing w:before="181"/>
        <w:ind w:right="271"/>
      </w:pPr>
      <w:r>
        <w:t xml:space="preserve">The New River Valley </w:t>
      </w:r>
      <w:proofErr w:type="gramStart"/>
      <w:r>
        <w:t>is located in</w:t>
      </w:r>
      <w:proofErr w:type="gramEnd"/>
      <w:r>
        <w:t xml:space="preserve"> the Blue Ridge Mountains of Southwest Virginia and has a total population of over 180,000 people. The NRV includes Montgomery, Pulaski, Floyd, and Giles</w:t>
      </w:r>
      <w:r>
        <w:rPr>
          <w:spacing w:val="-1"/>
        </w:rPr>
        <w:t xml:space="preserve"> </w:t>
      </w:r>
      <w:r>
        <w:t>counties</w:t>
      </w:r>
      <w:r>
        <w:rPr>
          <w:spacing w:val="-4"/>
        </w:rPr>
        <w:t xml:space="preserve"> </w:t>
      </w:r>
      <w:r>
        <w:t>as</w:t>
      </w:r>
      <w:r>
        <w:rPr>
          <w:spacing w:val="-2"/>
        </w:rPr>
        <w:t xml:space="preserve"> </w:t>
      </w:r>
      <w:r>
        <w:t>well</w:t>
      </w:r>
      <w:r>
        <w:rPr>
          <w:spacing w:val="-2"/>
        </w:rPr>
        <w:t xml:space="preserve"> </w:t>
      </w:r>
      <w:r>
        <w:t>as</w:t>
      </w:r>
      <w:r>
        <w:rPr>
          <w:spacing w:val="-5"/>
        </w:rPr>
        <w:t xml:space="preserve"> </w:t>
      </w:r>
      <w:r>
        <w:t>the</w:t>
      </w:r>
      <w:r>
        <w:rPr>
          <w:spacing w:val="-2"/>
        </w:rPr>
        <w:t xml:space="preserve"> </w:t>
      </w:r>
      <w:r>
        <w:t>City</w:t>
      </w:r>
      <w:r>
        <w:rPr>
          <w:spacing w:val="-2"/>
        </w:rPr>
        <w:t xml:space="preserve"> </w:t>
      </w:r>
      <w:r>
        <w:t>of</w:t>
      </w:r>
      <w:r>
        <w:rPr>
          <w:spacing w:val="-5"/>
        </w:rPr>
        <w:t xml:space="preserve"> </w:t>
      </w:r>
      <w:r>
        <w:t>Radford</w:t>
      </w:r>
      <w:r>
        <w:rPr>
          <w:spacing w:val="-3"/>
        </w:rPr>
        <w:t xml:space="preserve"> </w:t>
      </w:r>
      <w:r>
        <w:t>and</w:t>
      </w:r>
      <w:r>
        <w:rPr>
          <w:spacing w:val="-4"/>
        </w:rPr>
        <w:t xml:space="preserve"> </w:t>
      </w:r>
      <w:r>
        <w:t>is</w:t>
      </w:r>
      <w:r>
        <w:rPr>
          <w:spacing w:val="-2"/>
        </w:rPr>
        <w:t xml:space="preserve"> </w:t>
      </w:r>
      <w:r>
        <w:t>home</w:t>
      </w:r>
      <w:r>
        <w:rPr>
          <w:spacing w:val="-4"/>
        </w:rPr>
        <w:t xml:space="preserve"> </w:t>
      </w:r>
      <w:r>
        <w:t>to</w:t>
      </w:r>
      <w:r>
        <w:rPr>
          <w:spacing w:val="-3"/>
        </w:rPr>
        <w:t xml:space="preserve"> </w:t>
      </w:r>
      <w:r>
        <w:t>two</w:t>
      </w:r>
      <w:r>
        <w:rPr>
          <w:spacing w:val="-1"/>
        </w:rPr>
        <w:t xml:space="preserve"> </w:t>
      </w:r>
      <w:r>
        <w:t>state</w:t>
      </w:r>
      <w:r>
        <w:rPr>
          <w:spacing w:val="-2"/>
        </w:rPr>
        <w:t xml:space="preserve"> </w:t>
      </w:r>
      <w:r>
        <w:t>universities,</w:t>
      </w:r>
      <w:r>
        <w:rPr>
          <w:spacing w:val="-2"/>
        </w:rPr>
        <w:t xml:space="preserve"> </w:t>
      </w:r>
      <w:r>
        <w:t>Virginia</w:t>
      </w:r>
      <w:r>
        <w:rPr>
          <w:spacing w:val="-2"/>
        </w:rPr>
        <w:t xml:space="preserve"> </w:t>
      </w:r>
      <w:proofErr w:type="gramStart"/>
      <w:r>
        <w:t>Tech</w:t>
      </w:r>
      <w:proofErr w:type="gramEnd"/>
      <w:r>
        <w:t xml:space="preserve"> and Radford University.</w:t>
      </w:r>
    </w:p>
    <w:p w14:paraId="65E5F41E" w14:textId="77777777" w:rsidR="006E006B" w:rsidRDefault="00DD5AE1">
      <w:pPr>
        <w:pStyle w:val="ListParagraph"/>
        <w:numPr>
          <w:ilvl w:val="0"/>
          <w:numId w:val="1"/>
        </w:numPr>
        <w:tabs>
          <w:tab w:val="left" w:pos="460"/>
          <w:tab w:val="left" w:pos="1218"/>
        </w:tabs>
        <w:ind w:right="535"/>
      </w:pPr>
      <w:r>
        <w:rPr>
          <w:u w:val="single"/>
        </w:rPr>
        <w:t>Main</w:t>
      </w:r>
      <w:r>
        <w:rPr>
          <w:spacing w:val="-4"/>
          <w:u w:val="single"/>
        </w:rPr>
        <w:t xml:space="preserve"> </w:t>
      </w:r>
      <w:r>
        <w:rPr>
          <w:u w:val="single"/>
        </w:rPr>
        <w:t>office</w:t>
      </w:r>
      <w:r>
        <w:rPr>
          <w:spacing w:val="-1"/>
          <w:u w:val="single"/>
        </w:rPr>
        <w:t xml:space="preserve"> </w:t>
      </w:r>
      <w:r>
        <w:rPr>
          <w:u w:val="single"/>
        </w:rPr>
        <w:t>is</w:t>
      </w:r>
      <w:r>
        <w:rPr>
          <w:spacing w:val="-5"/>
          <w:u w:val="single"/>
        </w:rPr>
        <w:t xml:space="preserve"> </w:t>
      </w:r>
      <w:r>
        <w:rPr>
          <w:u w:val="single"/>
        </w:rPr>
        <w:t>located</w:t>
      </w:r>
      <w:r>
        <w:rPr>
          <w:spacing w:val="-5"/>
          <w:u w:val="single"/>
        </w:rPr>
        <w:t xml:space="preserve"> </w:t>
      </w:r>
      <w:r>
        <w:rPr>
          <w:u w:val="single"/>
        </w:rPr>
        <w:t>at:</w:t>
      </w:r>
      <w:r>
        <w:rPr>
          <w:spacing w:val="-2"/>
        </w:rPr>
        <w:t xml:space="preserve"> </w:t>
      </w:r>
      <w:r>
        <w:t>Carilion</w:t>
      </w:r>
      <w:r>
        <w:rPr>
          <w:spacing w:val="-3"/>
        </w:rPr>
        <w:t xml:space="preserve"> </w:t>
      </w:r>
      <w:r>
        <w:t>Clinic</w:t>
      </w:r>
      <w:r>
        <w:rPr>
          <w:spacing w:val="-2"/>
        </w:rPr>
        <w:t xml:space="preserve"> </w:t>
      </w:r>
      <w:r>
        <w:t>Hospice,701</w:t>
      </w:r>
      <w:r>
        <w:rPr>
          <w:spacing w:val="-2"/>
        </w:rPr>
        <w:t xml:space="preserve"> </w:t>
      </w:r>
      <w:r>
        <w:t>Randolph</w:t>
      </w:r>
      <w:r>
        <w:rPr>
          <w:spacing w:val="-3"/>
        </w:rPr>
        <w:t xml:space="preserve"> </w:t>
      </w:r>
      <w:r>
        <w:t>Street,</w:t>
      </w:r>
      <w:r>
        <w:rPr>
          <w:spacing w:val="-2"/>
        </w:rPr>
        <w:t xml:space="preserve"> </w:t>
      </w:r>
      <w:r>
        <w:t>Suite</w:t>
      </w:r>
      <w:r>
        <w:rPr>
          <w:spacing w:val="-4"/>
        </w:rPr>
        <w:t xml:space="preserve"> </w:t>
      </w:r>
      <w:r>
        <w:t>110,</w:t>
      </w:r>
      <w:r>
        <w:rPr>
          <w:spacing w:val="-7"/>
        </w:rPr>
        <w:t xml:space="preserve"> </w:t>
      </w:r>
      <w:r>
        <w:t>Radford,</w:t>
      </w:r>
      <w:r>
        <w:rPr>
          <w:spacing w:val="-2"/>
        </w:rPr>
        <w:t xml:space="preserve"> </w:t>
      </w:r>
      <w:r>
        <w:t xml:space="preserve">VA </w:t>
      </w:r>
      <w:r>
        <w:rPr>
          <w:spacing w:val="-2"/>
        </w:rPr>
        <w:t>24141</w:t>
      </w:r>
      <w:r>
        <w:tab/>
        <w:t>Office hours are 8:00 AM to 4:30 PM M-F</w:t>
      </w:r>
    </w:p>
    <w:p w14:paraId="65E5F41F" w14:textId="77777777" w:rsidR="006E006B" w:rsidRDefault="00DD5AE1">
      <w:pPr>
        <w:pStyle w:val="ListParagraph"/>
        <w:numPr>
          <w:ilvl w:val="0"/>
          <w:numId w:val="1"/>
        </w:numPr>
        <w:tabs>
          <w:tab w:val="left" w:pos="460"/>
        </w:tabs>
        <w:ind w:right="190"/>
      </w:pPr>
      <w:r>
        <w:t>Carilion</w:t>
      </w:r>
      <w:r>
        <w:rPr>
          <w:spacing w:val="-3"/>
        </w:rPr>
        <w:t xml:space="preserve"> </w:t>
      </w:r>
      <w:r>
        <w:t>Clinic</w:t>
      </w:r>
      <w:r>
        <w:rPr>
          <w:spacing w:val="-2"/>
        </w:rPr>
        <w:t xml:space="preserve"> </w:t>
      </w:r>
      <w:r>
        <w:t>is</w:t>
      </w:r>
      <w:r>
        <w:rPr>
          <w:spacing w:val="-5"/>
        </w:rPr>
        <w:t xml:space="preserve"> </w:t>
      </w:r>
      <w:r>
        <w:t>a</w:t>
      </w:r>
      <w:r>
        <w:rPr>
          <w:spacing w:val="-2"/>
        </w:rPr>
        <w:t xml:space="preserve"> </w:t>
      </w:r>
      <w:r>
        <w:t>not-for-profit</w:t>
      </w:r>
      <w:r>
        <w:rPr>
          <w:spacing w:val="-2"/>
        </w:rPr>
        <w:t xml:space="preserve"> </w:t>
      </w:r>
      <w:r>
        <w:t>health</w:t>
      </w:r>
      <w:r>
        <w:rPr>
          <w:spacing w:val="-3"/>
        </w:rPr>
        <w:t xml:space="preserve"> </w:t>
      </w:r>
      <w:r>
        <w:t>care</w:t>
      </w:r>
      <w:r>
        <w:rPr>
          <w:spacing w:val="-2"/>
        </w:rPr>
        <w:t xml:space="preserve"> </w:t>
      </w:r>
      <w:r>
        <w:t>system</w:t>
      </w:r>
      <w:r>
        <w:rPr>
          <w:spacing w:val="-1"/>
        </w:rPr>
        <w:t xml:space="preserve"> </w:t>
      </w:r>
      <w:r>
        <w:t>providing</w:t>
      </w:r>
      <w:r>
        <w:rPr>
          <w:spacing w:val="-3"/>
        </w:rPr>
        <w:t xml:space="preserve"> </w:t>
      </w:r>
      <w:r>
        <w:t>care</w:t>
      </w:r>
      <w:r>
        <w:rPr>
          <w:spacing w:val="-2"/>
        </w:rPr>
        <w:t xml:space="preserve"> </w:t>
      </w:r>
      <w:r>
        <w:t>to</w:t>
      </w:r>
      <w:r>
        <w:rPr>
          <w:spacing w:val="-1"/>
        </w:rPr>
        <w:t xml:space="preserve"> </w:t>
      </w:r>
      <w:r>
        <w:t>Southwest</w:t>
      </w:r>
      <w:r>
        <w:rPr>
          <w:spacing w:val="-4"/>
        </w:rPr>
        <w:t xml:space="preserve"> </w:t>
      </w:r>
      <w:r>
        <w:t>Virginia</w:t>
      </w:r>
      <w:r>
        <w:rPr>
          <w:spacing w:val="-2"/>
        </w:rPr>
        <w:t xml:space="preserve"> </w:t>
      </w:r>
      <w:r>
        <w:t>and</w:t>
      </w:r>
      <w:r>
        <w:rPr>
          <w:spacing w:val="-3"/>
        </w:rPr>
        <w:t xml:space="preserve"> </w:t>
      </w:r>
      <w:r>
        <w:t>the surrounding areas. Carilion Clinic serves almost 1 million Virginians in our hospitals, primary care, and specialty physician practices.</w:t>
      </w:r>
      <w:r>
        <w:rPr>
          <w:spacing w:val="40"/>
        </w:rPr>
        <w:t xml:space="preserve"> </w:t>
      </w:r>
      <w:r>
        <w:t>Included in that footprint is Carilion Clinic</w:t>
      </w:r>
      <w:r>
        <w:rPr>
          <w:spacing w:val="-1"/>
        </w:rPr>
        <w:t xml:space="preserve"> </w:t>
      </w:r>
      <w:r>
        <w:t>Hospice,</w:t>
      </w:r>
      <w:r>
        <w:rPr>
          <w:spacing w:val="-1"/>
        </w:rPr>
        <w:t xml:space="preserve"> </w:t>
      </w:r>
      <w:r>
        <w:t>with locations in Roanoke, Franklin County, and the New River Valley. The experienced caregivers at Carilion Clinic Hospice provide comfort care with support available in the hospital and home setting. The mission at Carilion Clinic Hospice is to provide quality and compassionate care to those entrusted to us as we walk their final journey together.</w:t>
      </w:r>
    </w:p>
    <w:p w14:paraId="65E5F420" w14:textId="77777777" w:rsidR="006E006B" w:rsidRDefault="00DD5AE1">
      <w:pPr>
        <w:pStyle w:val="ListParagraph"/>
        <w:numPr>
          <w:ilvl w:val="0"/>
          <w:numId w:val="1"/>
        </w:numPr>
        <w:tabs>
          <w:tab w:val="left" w:pos="460"/>
        </w:tabs>
        <w:spacing w:line="280" w:lineRule="exact"/>
      </w:pPr>
      <w:r>
        <w:rPr>
          <w:u w:val="single"/>
        </w:rPr>
        <w:t>Internship</w:t>
      </w:r>
      <w:r>
        <w:rPr>
          <w:spacing w:val="-8"/>
          <w:u w:val="single"/>
        </w:rPr>
        <w:t xml:space="preserve"> </w:t>
      </w:r>
      <w:r>
        <w:rPr>
          <w:u w:val="single"/>
        </w:rPr>
        <w:t>Director:</w:t>
      </w:r>
      <w:r>
        <w:rPr>
          <w:spacing w:val="-8"/>
        </w:rPr>
        <w:t xml:space="preserve"> </w:t>
      </w:r>
      <w:r>
        <w:t>Kelly</w:t>
      </w:r>
      <w:r>
        <w:rPr>
          <w:spacing w:val="-9"/>
        </w:rPr>
        <w:t xml:space="preserve"> </w:t>
      </w:r>
      <w:r>
        <w:t>Sweeney,</w:t>
      </w:r>
      <w:r>
        <w:rPr>
          <w:spacing w:val="-9"/>
        </w:rPr>
        <w:t xml:space="preserve"> </w:t>
      </w:r>
      <w:r>
        <w:t>MS,</w:t>
      </w:r>
      <w:r>
        <w:rPr>
          <w:spacing w:val="-10"/>
        </w:rPr>
        <w:t xml:space="preserve"> </w:t>
      </w:r>
      <w:r>
        <w:t>MT-BC</w:t>
      </w:r>
      <w:r>
        <w:rPr>
          <w:spacing w:val="-8"/>
        </w:rPr>
        <w:t xml:space="preserve"> </w:t>
      </w:r>
      <w:hyperlink r:id="rId8">
        <w:r>
          <w:rPr>
            <w:color w:val="0462C1"/>
            <w:u w:val="single" w:color="0462C1"/>
          </w:rPr>
          <w:t>kjsweeney@carilionclinic.org</w:t>
        </w:r>
      </w:hyperlink>
      <w:r>
        <w:rPr>
          <w:color w:val="0462C1"/>
          <w:spacing w:val="-6"/>
        </w:rPr>
        <w:t xml:space="preserve"> </w:t>
      </w:r>
      <w:r>
        <w:t>540-633-</w:t>
      </w:r>
      <w:r>
        <w:rPr>
          <w:spacing w:val="-4"/>
        </w:rPr>
        <w:t>9370</w:t>
      </w:r>
    </w:p>
    <w:p w14:paraId="65E5F421" w14:textId="3DD68BE0" w:rsidR="006E006B" w:rsidRDefault="00DD5AE1">
      <w:pPr>
        <w:pStyle w:val="ListParagraph"/>
        <w:numPr>
          <w:ilvl w:val="0"/>
          <w:numId w:val="1"/>
        </w:numPr>
        <w:tabs>
          <w:tab w:val="left" w:pos="460"/>
        </w:tabs>
        <w:spacing w:before="1"/>
        <w:ind w:right="132"/>
      </w:pPr>
      <w:r>
        <w:rPr>
          <w:u w:val="single"/>
        </w:rPr>
        <w:t>Population</w:t>
      </w:r>
      <w:r>
        <w:rPr>
          <w:spacing w:val="-4"/>
          <w:u w:val="single"/>
        </w:rPr>
        <w:t xml:space="preserve"> </w:t>
      </w:r>
      <w:r>
        <w:rPr>
          <w:u w:val="single"/>
        </w:rPr>
        <w:t>served:</w:t>
      </w:r>
      <w:r>
        <w:rPr>
          <w:spacing w:val="-2"/>
        </w:rPr>
        <w:t xml:space="preserve"> </w:t>
      </w:r>
      <w:r>
        <w:t>Hospice:</w:t>
      </w:r>
      <w:r>
        <w:rPr>
          <w:spacing w:val="-3"/>
        </w:rPr>
        <w:t xml:space="preserve"> </w:t>
      </w:r>
      <w:r>
        <w:t>individuals</w:t>
      </w:r>
      <w:r>
        <w:rPr>
          <w:spacing w:val="-6"/>
        </w:rPr>
        <w:t xml:space="preserve"> </w:t>
      </w:r>
      <w:r>
        <w:t>of</w:t>
      </w:r>
      <w:r>
        <w:rPr>
          <w:spacing w:val="-3"/>
        </w:rPr>
        <w:t xml:space="preserve"> </w:t>
      </w:r>
      <w:r>
        <w:t>all</w:t>
      </w:r>
      <w:r>
        <w:rPr>
          <w:spacing w:val="-3"/>
        </w:rPr>
        <w:t xml:space="preserve"> </w:t>
      </w:r>
      <w:r>
        <w:t>ages</w:t>
      </w:r>
      <w:r>
        <w:rPr>
          <w:spacing w:val="-2"/>
        </w:rPr>
        <w:t xml:space="preserve"> </w:t>
      </w:r>
      <w:r>
        <w:t>diagnosed</w:t>
      </w:r>
      <w:r>
        <w:rPr>
          <w:spacing w:val="-6"/>
        </w:rPr>
        <w:t xml:space="preserve"> </w:t>
      </w:r>
      <w:r>
        <w:t>with</w:t>
      </w:r>
      <w:r>
        <w:rPr>
          <w:spacing w:val="-3"/>
        </w:rPr>
        <w:t xml:space="preserve"> </w:t>
      </w:r>
      <w:r>
        <w:t>a</w:t>
      </w:r>
      <w:r>
        <w:rPr>
          <w:spacing w:val="-5"/>
        </w:rPr>
        <w:t xml:space="preserve"> </w:t>
      </w:r>
      <w:r>
        <w:t>terminal illness</w:t>
      </w:r>
      <w:r>
        <w:rPr>
          <w:spacing w:val="-3"/>
        </w:rPr>
        <w:t xml:space="preserve"> </w:t>
      </w:r>
      <w:r>
        <w:t>that</w:t>
      </w:r>
      <w:r>
        <w:rPr>
          <w:spacing w:val="-5"/>
        </w:rPr>
        <w:t xml:space="preserve"> </w:t>
      </w:r>
      <w:r>
        <w:t>typically has a life expectancy of 6 months or less.</w:t>
      </w:r>
    </w:p>
    <w:p w14:paraId="65E5F422" w14:textId="77777777" w:rsidR="006E006B" w:rsidRDefault="00DD5AE1">
      <w:pPr>
        <w:pStyle w:val="ListParagraph"/>
        <w:numPr>
          <w:ilvl w:val="0"/>
          <w:numId w:val="1"/>
        </w:numPr>
        <w:tabs>
          <w:tab w:val="left" w:pos="460"/>
        </w:tabs>
        <w:ind w:right="306"/>
      </w:pPr>
      <w:r>
        <w:t>Entry</w:t>
      </w:r>
      <w:r>
        <w:rPr>
          <w:spacing w:val="-3"/>
        </w:rPr>
        <w:t xml:space="preserve"> </w:t>
      </w:r>
      <w:r>
        <w:t>level</w:t>
      </w:r>
      <w:r>
        <w:rPr>
          <w:spacing w:val="-3"/>
        </w:rPr>
        <w:t xml:space="preserve"> </w:t>
      </w:r>
      <w:r>
        <w:t>requirements:</w:t>
      </w:r>
      <w:r>
        <w:rPr>
          <w:spacing w:val="-3"/>
        </w:rPr>
        <w:t xml:space="preserve"> </w:t>
      </w:r>
      <w:r>
        <w:t>completion</w:t>
      </w:r>
      <w:r>
        <w:rPr>
          <w:spacing w:val="-3"/>
        </w:rPr>
        <w:t xml:space="preserve"> </w:t>
      </w:r>
      <w:r>
        <w:t>of</w:t>
      </w:r>
      <w:r>
        <w:rPr>
          <w:spacing w:val="-5"/>
        </w:rPr>
        <w:t xml:space="preserve"> </w:t>
      </w:r>
      <w:r>
        <w:t>all</w:t>
      </w:r>
      <w:r>
        <w:rPr>
          <w:spacing w:val="-3"/>
        </w:rPr>
        <w:t xml:space="preserve"> </w:t>
      </w:r>
      <w:r>
        <w:t>course</w:t>
      </w:r>
      <w:r>
        <w:rPr>
          <w:spacing w:val="-4"/>
        </w:rPr>
        <w:t xml:space="preserve"> </w:t>
      </w:r>
      <w:r>
        <w:t>work</w:t>
      </w:r>
      <w:r>
        <w:rPr>
          <w:spacing w:val="-3"/>
        </w:rPr>
        <w:t xml:space="preserve"> </w:t>
      </w:r>
      <w:r>
        <w:t>required</w:t>
      </w:r>
      <w:r>
        <w:rPr>
          <w:spacing w:val="-5"/>
        </w:rPr>
        <w:t xml:space="preserve"> </w:t>
      </w:r>
      <w:r>
        <w:t>to</w:t>
      </w:r>
      <w:r>
        <w:rPr>
          <w:spacing w:val="-3"/>
        </w:rPr>
        <w:t xml:space="preserve"> </w:t>
      </w:r>
      <w:r>
        <w:t>obtain</w:t>
      </w:r>
      <w:r>
        <w:rPr>
          <w:spacing w:val="-3"/>
        </w:rPr>
        <w:t xml:space="preserve"> </w:t>
      </w:r>
      <w:r>
        <w:t>a</w:t>
      </w:r>
      <w:r>
        <w:rPr>
          <w:spacing w:val="-4"/>
        </w:rPr>
        <w:t xml:space="preserve"> </w:t>
      </w:r>
      <w:r>
        <w:t>bachelor’s</w:t>
      </w:r>
      <w:r>
        <w:rPr>
          <w:spacing w:val="-3"/>
        </w:rPr>
        <w:t xml:space="preserve"> </w:t>
      </w:r>
      <w:r>
        <w:t>degree in music therapy. Demonstrate competence with guitar, piano, percussion, and voice. Demonstrate understanding of music therapy treatment process. Experience documenting within an electronic medical record is encouraged but not required.</w:t>
      </w:r>
    </w:p>
    <w:p w14:paraId="65E5F423" w14:textId="77777777" w:rsidR="006E006B" w:rsidRDefault="00DD5AE1">
      <w:pPr>
        <w:pStyle w:val="ListParagraph"/>
        <w:numPr>
          <w:ilvl w:val="0"/>
          <w:numId w:val="1"/>
        </w:numPr>
        <w:tabs>
          <w:tab w:val="left" w:pos="460"/>
        </w:tabs>
        <w:ind w:right="326"/>
      </w:pPr>
      <w:r>
        <w:rPr>
          <w:u w:val="single"/>
        </w:rPr>
        <w:t>Entry level requirements/competencies:</w:t>
      </w:r>
      <w:r>
        <w:t xml:space="preserve"> An interview, including audition, will be required. In- person interviews are encouraged whenever possible. Virtual interviews may be available. Interviews</w:t>
      </w:r>
      <w:r>
        <w:rPr>
          <w:spacing w:val="-3"/>
        </w:rPr>
        <w:t xml:space="preserve"> </w:t>
      </w:r>
      <w:r>
        <w:t>will</w:t>
      </w:r>
      <w:r>
        <w:rPr>
          <w:spacing w:val="-1"/>
        </w:rPr>
        <w:t xml:space="preserve"> </w:t>
      </w:r>
      <w:r>
        <w:t>consist</w:t>
      </w:r>
      <w:r>
        <w:rPr>
          <w:spacing w:val="-3"/>
        </w:rPr>
        <w:t xml:space="preserve"> </w:t>
      </w:r>
      <w:r>
        <w:t>of</w:t>
      </w:r>
      <w:r>
        <w:rPr>
          <w:spacing w:val="-1"/>
        </w:rPr>
        <w:t xml:space="preserve"> </w:t>
      </w:r>
      <w:proofErr w:type="gramStart"/>
      <w:r>
        <w:t>intern</w:t>
      </w:r>
      <w:proofErr w:type="gramEnd"/>
      <w:r>
        <w:rPr>
          <w:spacing w:val="-2"/>
        </w:rPr>
        <w:t xml:space="preserve"> </w:t>
      </w:r>
      <w:r>
        <w:t>answering</w:t>
      </w:r>
      <w:r>
        <w:rPr>
          <w:spacing w:val="-2"/>
        </w:rPr>
        <w:t xml:space="preserve"> </w:t>
      </w:r>
      <w:r>
        <w:t>questions</w:t>
      </w:r>
      <w:r>
        <w:rPr>
          <w:spacing w:val="-1"/>
        </w:rPr>
        <w:t xml:space="preserve"> </w:t>
      </w:r>
      <w:r>
        <w:t>from</w:t>
      </w:r>
      <w:r>
        <w:rPr>
          <w:spacing w:val="-3"/>
        </w:rPr>
        <w:t xml:space="preserve"> </w:t>
      </w:r>
      <w:r>
        <w:t>interviewer(s)</w:t>
      </w:r>
      <w:r>
        <w:rPr>
          <w:spacing w:val="-1"/>
        </w:rPr>
        <w:t xml:space="preserve"> </w:t>
      </w:r>
      <w:r>
        <w:t>followed</w:t>
      </w:r>
      <w:r>
        <w:rPr>
          <w:spacing w:val="-2"/>
        </w:rPr>
        <w:t xml:space="preserve"> </w:t>
      </w:r>
      <w:r>
        <w:t>by audition. Intern will have an opportunity to ask questions about the site/population.</w:t>
      </w:r>
      <w:r>
        <w:rPr>
          <w:spacing w:val="40"/>
        </w:rPr>
        <w:t xml:space="preserve"> </w:t>
      </w:r>
      <w:r>
        <w:t xml:space="preserve">Auditions will include playing a song of </w:t>
      </w:r>
      <w:proofErr w:type="gramStart"/>
      <w:r>
        <w:t>intern’s</w:t>
      </w:r>
      <w:proofErr w:type="gramEnd"/>
      <w:r>
        <w:t xml:space="preserve"> choice on piano and a different song of intern’s choice on guitar.</w:t>
      </w:r>
      <w:r>
        <w:rPr>
          <w:spacing w:val="-3"/>
        </w:rPr>
        <w:t xml:space="preserve"> </w:t>
      </w:r>
      <w:r>
        <w:t>Each</w:t>
      </w:r>
      <w:r>
        <w:rPr>
          <w:spacing w:val="-3"/>
        </w:rPr>
        <w:t xml:space="preserve"> </w:t>
      </w:r>
      <w:r>
        <w:t>song</w:t>
      </w:r>
      <w:r>
        <w:rPr>
          <w:spacing w:val="-3"/>
        </w:rPr>
        <w:t xml:space="preserve"> </w:t>
      </w:r>
      <w:r>
        <w:t>must</w:t>
      </w:r>
      <w:r>
        <w:rPr>
          <w:spacing w:val="-2"/>
        </w:rPr>
        <w:t xml:space="preserve"> </w:t>
      </w:r>
      <w:r>
        <w:t>be</w:t>
      </w:r>
      <w:r>
        <w:rPr>
          <w:spacing w:val="-4"/>
        </w:rPr>
        <w:t xml:space="preserve"> </w:t>
      </w:r>
      <w:r>
        <w:t>played</w:t>
      </w:r>
      <w:r>
        <w:rPr>
          <w:spacing w:val="-3"/>
        </w:rPr>
        <w:t xml:space="preserve"> </w:t>
      </w:r>
      <w:r>
        <w:t>in</w:t>
      </w:r>
      <w:r>
        <w:rPr>
          <w:spacing w:val="-2"/>
        </w:rPr>
        <w:t xml:space="preserve"> </w:t>
      </w:r>
      <w:r>
        <w:t>2</w:t>
      </w:r>
      <w:r>
        <w:rPr>
          <w:spacing w:val="-4"/>
        </w:rPr>
        <w:t xml:space="preserve"> </w:t>
      </w:r>
      <w:r>
        <w:t>different</w:t>
      </w:r>
      <w:r>
        <w:rPr>
          <w:spacing w:val="-2"/>
        </w:rPr>
        <w:t xml:space="preserve"> </w:t>
      </w:r>
      <w:r>
        <w:t>keys.</w:t>
      </w:r>
      <w:r>
        <w:rPr>
          <w:spacing w:val="-5"/>
        </w:rPr>
        <w:t xml:space="preserve"> </w:t>
      </w:r>
      <w:r>
        <w:t>Songs</w:t>
      </w:r>
      <w:r>
        <w:rPr>
          <w:spacing w:val="-2"/>
        </w:rPr>
        <w:t xml:space="preserve"> </w:t>
      </w:r>
      <w:r>
        <w:t>should</w:t>
      </w:r>
      <w:r>
        <w:rPr>
          <w:spacing w:val="-4"/>
        </w:rPr>
        <w:t xml:space="preserve"> </w:t>
      </w:r>
      <w:r>
        <w:t>be</w:t>
      </w:r>
      <w:r>
        <w:rPr>
          <w:spacing w:val="-4"/>
        </w:rPr>
        <w:t xml:space="preserve"> </w:t>
      </w:r>
      <w:r>
        <w:t>approximately</w:t>
      </w:r>
      <w:r>
        <w:rPr>
          <w:spacing w:val="-4"/>
        </w:rPr>
        <w:t xml:space="preserve"> </w:t>
      </w:r>
      <w:r>
        <w:t>2</w:t>
      </w:r>
      <w:r>
        <w:rPr>
          <w:spacing w:val="-4"/>
        </w:rPr>
        <w:t xml:space="preserve"> </w:t>
      </w:r>
      <w:r>
        <w:t>minutes in</w:t>
      </w:r>
      <w:r>
        <w:rPr>
          <w:spacing w:val="-1"/>
        </w:rPr>
        <w:t xml:space="preserve"> </w:t>
      </w:r>
      <w:r>
        <w:t>length and examples</w:t>
      </w:r>
      <w:r>
        <w:rPr>
          <w:spacing w:val="-2"/>
        </w:rPr>
        <w:t xml:space="preserve"> </w:t>
      </w:r>
      <w:r>
        <w:t>of</w:t>
      </w:r>
      <w:r>
        <w:rPr>
          <w:spacing w:val="-2"/>
        </w:rPr>
        <w:t xml:space="preserve"> </w:t>
      </w:r>
      <w:r>
        <w:t>songs that</w:t>
      </w:r>
      <w:r>
        <w:rPr>
          <w:spacing w:val="-2"/>
        </w:rPr>
        <w:t xml:space="preserve"> </w:t>
      </w:r>
      <w:r>
        <w:t>intern foresees</w:t>
      </w:r>
      <w:r>
        <w:rPr>
          <w:spacing w:val="-2"/>
        </w:rPr>
        <w:t xml:space="preserve"> </w:t>
      </w:r>
      <w:r>
        <w:t>using in the hospice setting.</w:t>
      </w:r>
      <w:r>
        <w:rPr>
          <w:spacing w:val="-2"/>
        </w:rPr>
        <w:t xml:space="preserve"> </w:t>
      </w:r>
      <w:r>
        <w:t>Audition will include sight-reading a piece.</w:t>
      </w:r>
      <w:r>
        <w:rPr>
          <w:spacing w:val="40"/>
        </w:rPr>
        <w:t xml:space="preserve"> </w:t>
      </w:r>
      <w:r>
        <w:t>On-site visits are encouraged whenever possible.</w:t>
      </w:r>
    </w:p>
    <w:p w14:paraId="65E5F424" w14:textId="77777777" w:rsidR="006E006B" w:rsidRDefault="00DD5AE1">
      <w:pPr>
        <w:pStyle w:val="ListParagraph"/>
        <w:numPr>
          <w:ilvl w:val="0"/>
          <w:numId w:val="1"/>
        </w:numPr>
        <w:tabs>
          <w:tab w:val="left" w:pos="460"/>
        </w:tabs>
        <w:ind w:right="316"/>
      </w:pPr>
      <w:r>
        <w:rPr>
          <w:u w:val="single"/>
        </w:rPr>
        <w:t>Brief overview of internship experience:</w:t>
      </w:r>
      <w:r>
        <w:t xml:space="preserve"> The intern can expect to work directly with hospice patients and their family members and loved ones in private homes, private care homes, residential facilities, and hospitals. The intern will work between 36-40 hours per week. The intern’s hours</w:t>
      </w:r>
      <w:r>
        <w:rPr>
          <w:spacing w:val="-1"/>
        </w:rPr>
        <w:t xml:space="preserve"> </w:t>
      </w:r>
      <w:r>
        <w:t>will typically occur</w:t>
      </w:r>
      <w:r>
        <w:rPr>
          <w:spacing w:val="-1"/>
        </w:rPr>
        <w:t xml:space="preserve"> </w:t>
      </w:r>
      <w:r>
        <w:t>Monday through Friday from 8:00 AM to 4:30 PM. However, there</w:t>
      </w:r>
      <w:r>
        <w:rPr>
          <w:spacing w:val="-4"/>
        </w:rPr>
        <w:t xml:space="preserve"> </w:t>
      </w:r>
      <w:r>
        <w:t>may</w:t>
      </w:r>
      <w:r>
        <w:rPr>
          <w:spacing w:val="-2"/>
        </w:rPr>
        <w:t xml:space="preserve"> </w:t>
      </w:r>
      <w:r>
        <w:t>be</w:t>
      </w:r>
      <w:r>
        <w:rPr>
          <w:spacing w:val="-2"/>
        </w:rPr>
        <w:t xml:space="preserve"> </w:t>
      </w:r>
      <w:r>
        <w:t>instances</w:t>
      </w:r>
      <w:r>
        <w:rPr>
          <w:spacing w:val="-5"/>
        </w:rPr>
        <w:t xml:space="preserve"> </w:t>
      </w:r>
      <w:r>
        <w:t>when</w:t>
      </w:r>
      <w:r>
        <w:rPr>
          <w:spacing w:val="-2"/>
        </w:rPr>
        <w:t xml:space="preserve"> </w:t>
      </w:r>
      <w:r>
        <w:t>intern</w:t>
      </w:r>
      <w:r>
        <w:rPr>
          <w:spacing w:val="-3"/>
        </w:rPr>
        <w:t xml:space="preserve"> </w:t>
      </w:r>
      <w:r>
        <w:t>is</w:t>
      </w:r>
      <w:r>
        <w:rPr>
          <w:spacing w:val="-5"/>
        </w:rPr>
        <w:t xml:space="preserve"> </w:t>
      </w:r>
      <w:r>
        <w:t>required</w:t>
      </w:r>
      <w:r>
        <w:rPr>
          <w:spacing w:val="-3"/>
        </w:rPr>
        <w:t xml:space="preserve"> </w:t>
      </w:r>
      <w:r>
        <w:t>to</w:t>
      </w:r>
      <w:r>
        <w:rPr>
          <w:spacing w:val="-3"/>
        </w:rPr>
        <w:t xml:space="preserve"> </w:t>
      </w:r>
      <w:r>
        <w:t>work</w:t>
      </w:r>
      <w:r>
        <w:rPr>
          <w:spacing w:val="-2"/>
        </w:rPr>
        <w:t xml:space="preserve"> </w:t>
      </w:r>
      <w:r>
        <w:t>outside</w:t>
      </w:r>
      <w:r>
        <w:rPr>
          <w:spacing w:val="-4"/>
        </w:rPr>
        <w:t xml:space="preserve"> </w:t>
      </w:r>
      <w:r>
        <w:t>of</w:t>
      </w:r>
      <w:r>
        <w:rPr>
          <w:spacing w:val="-2"/>
        </w:rPr>
        <w:t xml:space="preserve"> </w:t>
      </w:r>
      <w:r>
        <w:t>those hours,</w:t>
      </w:r>
      <w:r>
        <w:rPr>
          <w:spacing w:val="-4"/>
        </w:rPr>
        <w:t xml:space="preserve"> </w:t>
      </w:r>
      <w:r>
        <w:t>such</w:t>
      </w:r>
      <w:r>
        <w:rPr>
          <w:spacing w:val="-2"/>
        </w:rPr>
        <w:t xml:space="preserve"> </w:t>
      </w:r>
      <w:r>
        <w:t>as</w:t>
      </w:r>
      <w:r>
        <w:rPr>
          <w:spacing w:val="-1"/>
        </w:rPr>
        <w:t xml:space="preserve"> </w:t>
      </w:r>
      <w:proofErr w:type="gramStart"/>
      <w:r>
        <w:t>special</w:t>
      </w:r>
      <w:proofErr w:type="gramEnd"/>
    </w:p>
    <w:p w14:paraId="112DB7C3" w14:textId="77777777" w:rsidR="00182C5A" w:rsidRDefault="00DD5AE1">
      <w:pPr>
        <w:pStyle w:val="BodyText"/>
        <w:spacing w:before="1"/>
        <w:ind w:right="149" w:firstLine="0"/>
      </w:pPr>
      <w:r>
        <w:t>events,</w:t>
      </w:r>
      <w:r>
        <w:rPr>
          <w:spacing w:val="-2"/>
        </w:rPr>
        <w:t xml:space="preserve"> </w:t>
      </w:r>
      <w:r>
        <w:t>patient</w:t>
      </w:r>
      <w:r>
        <w:rPr>
          <w:spacing w:val="-2"/>
        </w:rPr>
        <w:t xml:space="preserve"> </w:t>
      </w:r>
      <w:r>
        <w:t>crisis,</w:t>
      </w:r>
      <w:r>
        <w:rPr>
          <w:spacing w:val="-4"/>
        </w:rPr>
        <w:t xml:space="preserve"> </w:t>
      </w:r>
      <w:r>
        <w:t>or</w:t>
      </w:r>
      <w:r>
        <w:rPr>
          <w:spacing w:val="-2"/>
        </w:rPr>
        <w:t xml:space="preserve"> </w:t>
      </w:r>
      <w:r>
        <w:t>patient</w:t>
      </w:r>
      <w:r>
        <w:rPr>
          <w:spacing w:val="-2"/>
        </w:rPr>
        <w:t xml:space="preserve"> </w:t>
      </w:r>
      <w:r>
        <w:t>death.</w:t>
      </w:r>
      <w:r>
        <w:rPr>
          <w:spacing w:val="-2"/>
        </w:rPr>
        <w:t xml:space="preserve"> </w:t>
      </w:r>
      <w:r>
        <w:t>Carilion</w:t>
      </w:r>
      <w:r>
        <w:rPr>
          <w:spacing w:val="-6"/>
        </w:rPr>
        <w:t xml:space="preserve"> </w:t>
      </w:r>
      <w:r>
        <w:t>Clinic</w:t>
      </w:r>
      <w:r>
        <w:rPr>
          <w:spacing w:val="-4"/>
        </w:rPr>
        <w:t xml:space="preserve"> </w:t>
      </w:r>
      <w:r>
        <w:t>Hospice</w:t>
      </w:r>
      <w:r>
        <w:rPr>
          <w:spacing w:val="-4"/>
        </w:rPr>
        <w:t xml:space="preserve"> </w:t>
      </w:r>
      <w:r>
        <w:t>currently</w:t>
      </w:r>
      <w:r>
        <w:rPr>
          <w:spacing w:val="-2"/>
        </w:rPr>
        <w:t xml:space="preserve"> </w:t>
      </w:r>
      <w:r>
        <w:t>has</w:t>
      </w:r>
      <w:r>
        <w:rPr>
          <w:spacing w:val="-5"/>
        </w:rPr>
        <w:t xml:space="preserve"> </w:t>
      </w:r>
      <w:r>
        <w:t>one</w:t>
      </w:r>
      <w:r>
        <w:rPr>
          <w:spacing w:val="-4"/>
        </w:rPr>
        <w:t xml:space="preserve"> </w:t>
      </w:r>
      <w:r>
        <w:t>music</w:t>
      </w:r>
      <w:r>
        <w:rPr>
          <w:spacing w:val="-4"/>
        </w:rPr>
        <w:t xml:space="preserve"> </w:t>
      </w:r>
      <w:r>
        <w:t xml:space="preserve">therapist. </w:t>
      </w:r>
    </w:p>
    <w:p w14:paraId="798092E7" w14:textId="77777777" w:rsidR="00182C5A" w:rsidRDefault="00182C5A">
      <w:pPr>
        <w:pStyle w:val="BodyText"/>
        <w:spacing w:before="1"/>
        <w:ind w:right="149" w:firstLine="0"/>
      </w:pPr>
    </w:p>
    <w:p w14:paraId="65E5F425" w14:textId="21EF6EF6" w:rsidR="006E006B" w:rsidRDefault="00DD5AE1">
      <w:pPr>
        <w:pStyle w:val="BodyText"/>
        <w:spacing w:before="1"/>
        <w:ind w:right="149" w:firstLine="0"/>
      </w:pPr>
      <w:r>
        <w:t xml:space="preserve">The intern will initially spend their time with </w:t>
      </w:r>
      <w:proofErr w:type="gramStart"/>
      <w:r>
        <w:t>internship</w:t>
      </w:r>
      <w:proofErr w:type="gramEnd"/>
      <w:r>
        <w:t xml:space="preserve"> supervisor, gradually transitioning to providing care with supervision. The intern will eventually be responsible for providing music therapy services without direct observation. </w:t>
      </w:r>
      <w:proofErr w:type="gramStart"/>
      <w:r>
        <w:t>Intern</w:t>
      </w:r>
      <w:proofErr w:type="gramEnd"/>
      <w:r>
        <w:t xml:space="preserve"> will be expected to attend all weekly interdisciplinary meetings,</w:t>
      </w:r>
      <w:r>
        <w:rPr>
          <w:spacing w:val="-1"/>
        </w:rPr>
        <w:t xml:space="preserve"> </w:t>
      </w:r>
      <w:r>
        <w:t>staff</w:t>
      </w:r>
      <w:r>
        <w:rPr>
          <w:spacing w:val="-1"/>
        </w:rPr>
        <w:t xml:space="preserve"> </w:t>
      </w:r>
      <w:r>
        <w:t>meetings, and complete any</w:t>
      </w:r>
      <w:r>
        <w:rPr>
          <w:spacing w:val="-1"/>
        </w:rPr>
        <w:t xml:space="preserve"> </w:t>
      </w:r>
      <w:r>
        <w:t>Carilion</w:t>
      </w:r>
      <w:r>
        <w:rPr>
          <w:spacing w:val="-3"/>
        </w:rPr>
        <w:t xml:space="preserve"> </w:t>
      </w:r>
      <w:r>
        <w:t xml:space="preserve">Clinic required in-services. </w:t>
      </w:r>
      <w:proofErr w:type="gramStart"/>
      <w:r>
        <w:t>Intern</w:t>
      </w:r>
      <w:proofErr w:type="gramEnd"/>
      <w:r>
        <w:rPr>
          <w:spacing w:val="-2"/>
        </w:rPr>
        <w:t xml:space="preserve"> </w:t>
      </w:r>
      <w:r>
        <w:t>will</w:t>
      </w:r>
      <w:r>
        <w:rPr>
          <w:spacing w:val="-1"/>
        </w:rPr>
        <w:t xml:space="preserve"> </w:t>
      </w:r>
      <w:r>
        <w:t>have</w:t>
      </w:r>
      <w:r>
        <w:rPr>
          <w:spacing w:val="-1"/>
        </w:rPr>
        <w:t xml:space="preserve"> </w:t>
      </w:r>
      <w:r>
        <w:t>assignments</w:t>
      </w:r>
      <w:r>
        <w:rPr>
          <w:spacing w:val="-1"/>
        </w:rPr>
        <w:t xml:space="preserve"> </w:t>
      </w:r>
      <w:r>
        <w:t>designed</w:t>
      </w:r>
      <w:r>
        <w:rPr>
          <w:spacing w:val="-1"/>
        </w:rPr>
        <w:t xml:space="preserve"> </w:t>
      </w:r>
      <w:r>
        <w:t>to</w:t>
      </w:r>
      <w:r>
        <w:rPr>
          <w:spacing w:val="-2"/>
        </w:rPr>
        <w:t xml:space="preserve"> </w:t>
      </w:r>
      <w:r>
        <w:t>expand</w:t>
      </w:r>
      <w:r>
        <w:rPr>
          <w:spacing w:val="-2"/>
        </w:rPr>
        <w:t xml:space="preserve"> </w:t>
      </w:r>
      <w:r>
        <w:t>intern’s</w:t>
      </w:r>
      <w:r>
        <w:rPr>
          <w:spacing w:val="-1"/>
        </w:rPr>
        <w:t xml:space="preserve"> </w:t>
      </w:r>
      <w:r>
        <w:t>hospice</w:t>
      </w:r>
      <w:r>
        <w:rPr>
          <w:spacing w:val="-3"/>
        </w:rPr>
        <w:t xml:space="preserve"> </w:t>
      </w:r>
      <w:r>
        <w:t>and</w:t>
      </w:r>
      <w:r>
        <w:rPr>
          <w:spacing w:val="-5"/>
        </w:rPr>
        <w:t xml:space="preserve"> </w:t>
      </w:r>
      <w:r>
        <w:t>music</w:t>
      </w:r>
      <w:r>
        <w:rPr>
          <w:spacing w:val="-1"/>
        </w:rPr>
        <w:t xml:space="preserve"> </w:t>
      </w:r>
      <w:r>
        <w:t>therapy</w:t>
      </w:r>
      <w:r>
        <w:rPr>
          <w:spacing w:val="-1"/>
        </w:rPr>
        <w:t xml:space="preserve"> </w:t>
      </w:r>
      <w:r>
        <w:t>knowledge throughout internship. Hospice knowledge will include, but is not limited to, learning</w:t>
      </w:r>
    </w:p>
    <w:p w14:paraId="1D214746" w14:textId="77777777" w:rsidR="0051014F" w:rsidRDefault="0051014F" w:rsidP="008C069A">
      <w:pPr>
        <w:pStyle w:val="BodyText"/>
        <w:spacing w:before="57"/>
        <w:ind w:right="149" w:firstLine="0"/>
      </w:pPr>
      <w:r>
        <w:t>information on the end-of-life process, working with military veterans at end-of-life, learning various diagnoses encountered in hospice, and learning various medications utilized in hospice. If</w:t>
      </w:r>
      <w:r>
        <w:rPr>
          <w:spacing w:val="-2"/>
        </w:rPr>
        <w:t xml:space="preserve"> </w:t>
      </w:r>
      <w:r>
        <w:t>possible,</w:t>
      </w:r>
      <w:r>
        <w:rPr>
          <w:spacing w:val="-4"/>
        </w:rPr>
        <w:t xml:space="preserve"> </w:t>
      </w:r>
      <w:r>
        <w:t>the</w:t>
      </w:r>
      <w:r>
        <w:rPr>
          <w:spacing w:val="-2"/>
        </w:rPr>
        <w:t xml:space="preserve"> </w:t>
      </w:r>
      <w:r>
        <w:t>intern</w:t>
      </w:r>
      <w:r>
        <w:rPr>
          <w:spacing w:val="-2"/>
        </w:rPr>
        <w:t xml:space="preserve"> </w:t>
      </w:r>
      <w:r>
        <w:t>will</w:t>
      </w:r>
      <w:r>
        <w:rPr>
          <w:spacing w:val="-5"/>
        </w:rPr>
        <w:t xml:space="preserve"> </w:t>
      </w:r>
      <w:r>
        <w:t>have</w:t>
      </w:r>
      <w:r>
        <w:rPr>
          <w:spacing w:val="-1"/>
        </w:rPr>
        <w:t xml:space="preserve"> </w:t>
      </w:r>
      <w:r>
        <w:t>an</w:t>
      </w:r>
      <w:r>
        <w:rPr>
          <w:spacing w:val="-5"/>
        </w:rPr>
        <w:t xml:space="preserve"> </w:t>
      </w:r>
      <w:r>
        <w:t>opportunity</w:t>
      </w:r>
      <w:r>
        <w:rPr>
          <w:spacing w:val="-4"/>
        </w:rPr>
        <w:t xml:space="preserve"> </w:t>
      </w:r>
      <w:r>
        <w:t>to</w:t>
      </w:r>
      <w:r>
        <w:rPr>
          <w:spacing w:val="-1"/>
        </w:rPr>
        <w:t xml:space="preserve"> </w:t>
      </w:r>
      <w:r>
        <w:t>engage</w:t>
      </w:r>
      <w:r>
        <w:rPr>
          <w:spacing w:val="-2"/>
        </w:rPr>
        <w:t xml:space="preserve"> </w:t>
      </w:r>
      <w:r>
        <w:t>in</w:t>
      </w:r>
      <w:r>
        <w:rPr>
          <w:spacing w:val="-4"/>
        </w:rPr>
        <w:t xml:space="preserve"> </w:t>
      </w:r>
      <w:r>
        <w:t>cornerstone</w:t>
      </w:r>
      <w:r>
        <w:rPr>
          <w:spacing w:val="-2"/>
        </w:rPr>
        <w:t xml:space="preserve"> </w:t>
      </w:r>
      <w:r>
        <w:t>project</w:t>
      </w:r>
      <w:r>
        <w:rPr>
          <w:spacing w:val="-1"/>
        </w:rPr>
        <w:t xml:space="preserve"> </w:t>
      </w:r>
      <w:r>
        <w:t>after</w:t>
      </w:r>
      <w:r>
        <w:rPr>
          <w:spacing w:val="-2"/>
        </w:rPr>
        <w:t xml:space="preserve"> </w:t>
      </w:r>
      <w:r>
        <w:t>identifying an area of interest.</w:t>
      </w:r>
    </w:p>
    <w:p w14:paraId="20B8172E" w14:textId="77777777" w:rsidR="0051014F" w:rsidRDefault="0051014F" w:rsidP="0051014F">
      <w:pPr>
        <w:pStyle w:val="BodyText"/>
        <w:ind w:right="117" w:firstLine="0"/>
      </w:pPr>
      <w:r>
        <w:t>The music therapy internship director/supervisor utilizes a humanistic approach when providing music therapy services to patients. The patient is the expert, and the music therapist is the guide, assisting the patient in reaching their desired goals through deliberate application of music interventions. Similarly, the internship director/supervisor views the student as having all that the student requires to learn and the internship director/supervisor acts as a guide for the student. The internship director/supervisor works to understand the strengths and challenges that</w:t>
      </w:r>
      <w:r>
        <w:rPr>
          <w:spacing w:val="-2"/>
        </w:rPr>
        <w:t xml:space="preserve"> </w:t>
      </w:r>
      <w:r>
        <w:t>each</w:t>
      </w:r>
      <w:r>
        <w:rPr>
          <w:spacing w:val="-6"/>
        </w:rPr>
        <w:t xml:space="preserve"> </w:t>
      </w:r>
      <w:r>
        <w:t>individual</w:t>
      </w:r>
      <w:r>
        <w:rPr>
          <w:spacing w:val="-2"/>
        </w:rPr>
        <w:t xml:space="preserve"> </w:t>
      </w:r>
      <w:r>
        <w:t>intern</w:t>
      </w:r>
      <w:r>
        <w:rPr>
          <w:spacing w:val="-5"/>
        </w:rPr>
        <w:t xml:space="preserve"> </w:t>
      </w:r>
      <w:r>
        <w:t>has</w:t>
      </w:r>
      <w:r>
        <w:rPr>
          <w:spacing w:val="-2"/>
        </w:rPr>
        <w:t xml:space="preserve"> </w:t>
      </w:r>
      <w:r>
        <w:t>and</w:t>
      </w:r>
      <w:r>
        <w:rPr>
          <w:spacing w:val="-4"/>
        </w:rPr>
        <w:t xml:space="preserve"> </w:t>
      </w:r>
      <w:r>
        <w:t>creates</w:t>
      </w:r>
      <w:r>
        <w:rPr>
          <w:spacing w:val="-4"/>
        </w:rPr>
        <w:t xml:space="preserve"> </w:t>
      </w:r>
      <w:r>
        <w:t>experiences</w:t>
      </w:r>
      <w:r>
        <w:rPr>
          <w:spacing w:val="-2"/>
        </w:rPr>
        <w:t xml:space="preserve"> </w:t>
      </w:r>
      <w:r>
        <w:t>for</w:t>
      </w:r>
      <w:r>
        <w:rPr>
          <w:spacing w:val="-4"/>
        </w:rPr>
        <w:t xml:space="preserve"> </w:t>
      </w:r>
      <w:r>
        <w:t>that</w:t>
      </w:r>
      <w:r>
        <w:rPr>
          <w:spacing w:val="-2"/>
        </w:rPr>
        <w:t xml:space="preserve"> </w:t>
      </w:r>
      <w:r>
        <w:t>intern</w:t>
      </w:r>
      <w:r>
        <w:rPr>
          <w:spacing w:val="-2"/>
        </w:rPr>
        <w:t xml:space="preserve"> </w:t>
      </w:r>
      <w:r>
        <w:t>to</w:t>
      </w:r>
      <w:r>
        <w:rPr>
          <w:spacing w:val="-1"/>
        </w:rPr>
        <w:t xml:space="preserve"> </w:t>
      </w:r>
      <w:r>
        <w:t>grow</w:t>
      </w:r>
      <w:r>
        <w:rPr>
          <w:spacing w:val="-1"/>
        </w:rPr>
        <w:t xml:space="preserve"> </w:t>
      </w:r>
      <w:r>
        <w:t>and</w:t>
      </w:r>
      <w:r>
        <w:rPr>
          <w:spacing w:val="-3"/>
        </w:rPr>
        <w:t xml:space="preserve"> </w:t>
      </w:r>
      <w:r>
        <w:t>prepare</w:t>
      </w:r>
      <w:r>
        <w:rPr>
          <w:spacing w:val="-2"/>
        </w:rPr>
        <w:t xml:space="preserve"> </w:t>
      </w:r>
      <w:r>
        <w:t>to</w:t>
      </w:r>
      <w:r>
        <w:rPr>
          <w:spacing w:val="-1"/>
        </w:rPr>
        <w:t xml:space="preserve"> </w:t>
      </w:r>
      <w:r>
        <w:t>be a professional music therapist.</w:t>
      </w:r>
    </w:p>
    <w:p w14:paraId="515E15E1" w14:textId="77777777" w:rsidR="0051014F" w:rsidRDefault="0051014F" w:rsidP="0051014F">
      <w:pPr>
        <w:pStyle w:val="ListParagraph"/>
        <w:numPr>
          <w:ilvl w:val="0"/>
          <w:numId w:val="1"/>
        </w:numPr>
        <w:tabs>
          <w:tab w:val="left" w:pos="460"/>
        </w:tabs>
        <w:ind w:right="393"/>
      </w:pPr>
      <w:r>
        <w:rPr>
          <w:u w:val="single"/>
        </w:rPr>
        <w:t>Professional staff:</w:t>
      </w:r>
      <w:r>
        <w:t xml:space="preserve"> The intern will work with an interdisciplinary team that includes the internship supervisor, hospice manager, administrative assistant, social workers, chaplains, bereavement</w:t>
      </w:r>
      <w:r>
        <w:rPr>
          <w:spacing w:val="-6"/>
        </w:rPr>
        <w:t xml:space="preserve"> </w:t>
      </w:r>
      <w:r>
        <w:t>coordinator,</w:t>
      </w:r>
      <w:r>
        <w:rPr>
          <w:spacing w:val="-6"/>
        </w:rPr>
        <w:t xml:space="preserve"> </w:t>
      </w:r>
      <w:r>
        <w:t>CNAs,</w:t>
      </w:r>
      <w:r>
        <w:rPr>
          <w:spacing w:val="-4"/>
        </w:rPr>
        <w:t xml:space="preserve"> </w:t>
      </w:r>
      <w:r>
        <w:t>Volunteer</w:t>
      </w:r>
      <w:r>
        <w:rPr>
          <w:spacing w:val="-4"/>
        </w:rPr>
        <w:t xml:space="preserve"> </w:t>
      </w:r>
      <w:r>
        <w:t>Coordinator,</w:t>
      </w:r>
      <w:r>
        <w:rPr>
          <w:spacing w:val="-4"/>
        </w:rPr>
        <w:t xml:space="preserve"> </w:t>
      </w:r>
      <w:r>
        <w:t>massage</w:t>
      </w:r>
      <w:r>
        <w:rPr>
          <w:spacing w:val="-4"/>
        </w:rPr>
        <w:t xml:space="preserve"> </w:t>
      </w:r>
      <w:r>
        <w:t>therapist,</w:t>
      </w:r>
      <w:r>
        <w:rPr>
          <w:spacing w:val="-6"/>
        </w:rPr>
        <w:t xml:space="preserve"> </w:t>
      </w:r>
      <w:r>
        <w:t>medical</w:t>
      </w:r>
      <w:r>
        <w:rPr>
          <w:spacing w:val="-5"/>
        </w:rPr>
        <w:t xml:space="preserve"> </w:t>
      </w:r>
      <w:r>
        <w:t>director, and nurses.</w:t>
      </w:r>
    </w:p>
    <w:p w14:paraId="217A2E3C" w14:textId="77777777" w:rsidR="0051014F" w:rsidRDefault="0051014F" w:rsidP="0051014F">
      <w:pPr>
        <w:pStyle w:val="ListParagraph"/>
        <w:numPr>
          <w:ilvl w:val="0"/>
          <w:numId w:val="1"/>
        </w:numPr>
        <w:tabs>
          <w:tab w:val="left" w:pos="460"/>
        </w:tabs>
      </w:pPr>
      <w:r>
        <w:rPr>
          <w:u w:val="single"/>
        </w:rPr>
        <w:t>Other</w:t>
      </w:r>
      <w:r>
        <w:rPr>
          <w:spacing w:val="-7"/>
          <w:u w:val="single"/>
        </w:rPr>
        <w:t xml:space="preserve"> </w:t>
      </w:r>
      <w:r>
        <w:rPr>
          <w:u w:val="single"/>
        </w:rPr>
        <w:t>on-site</w:t>
      </w:r>
      <w:r>
        <w:rPr>
          <w:spacing w:val="-7"/>
          <w:u w:val="single"/>
        </w:rPr>
        <w:t xml:space="preserve"> </w:t>
      </w:r>
      <w:r>
        <w:rPr>
          <w:u w:val="single"/>
        </w:rPr>
        <w:t>educational</w:t>
      </w:r>
      <w:r>
        <w:rPr>
          <w:spacing w:val="-5"/>
          <w:u w:val="single"/>
        </w:rPr>
        <w:t xml:space="preserve"> </w:t>
      </w:r>
      <w:r>
        <w:rPr>
          <w:u w:val="single"/>
        </w:rPr>
        <w:t>programs:</w:t>
      </w:r>
      <w:r>
        <w:rPr>
          <w:spacing w:val="-4"/>
        </w:rPr>
        <w:t xml:space="preserve"> </w:t>
      </w:r>
      <w:r>
        <w:t>Nursing</w:t>
      </w:r>
      <w:r>
        <w:rPr>
          <w:spacing w:val="-5"/>
        </w:rPr>
        <w:t xml:space="preserve"> </w:t>
      </w:r>
      <w:r>
        <w:rPr>
          <w:spacing w:val="-2"/>
        </w:rPr>
        <w:t>students</w:t>
      </w:r>
    </w:p>
    <w:p w14:paraId="674C70F0" w14:textId="77777777" w:rsidR="0051014F" w:rsidRDefault="0051014F" w:rsidP="0051014F">
      <w:pPr>
        <w:pStyle w:val="ListParagraph"/>
        <w:numPr>
          <w:ilvl w:val="0"/>
          <w:numId w:val="1"/>
        </w:numPr>
        <w:tabs>
          <w:tab w:val="left" w:pos="460"/>
        </w:tabs>
        <w:spacing w:before="1"/>
      </w:pPr>
      <w:r>
        <w:rPr>
          <w:u w:val="single"/>
        </w:rPr>
        <w:t>Other</w:t>
      </w:r>
      <w:r>
        <w:rPr>
          <w:spacing w:val="-3"/>
          <w:u w:val="single"/>
        </w:rPr>
        <w:t xml:space="preserve"> </w:t>
      </w:r>
      <w:r>
        <w:rPr>
          <w:u w:val="single"/>
        </w:rPr>
        <w:t>items</w:t>
      </w:r>
      <w:r>
        <w:rPr>
          <w:spacing w:val="-4"/>
          <w:u w:val="single"/>
        </w:rPr>
        <w:t xml:space="preserve"> </w:t>
      </w:r>
      <w:r>
        <w:rPr>
          <w:u w:val="single"/>
        </w:rPr>
        <w:t>of</w:t>
      </w:r>
      <w:r>
        <w:rPr>
          <w:spacing w:val="-1"/>
          <w:u w:val="single"/>
        </w:rPr>
        <w:t xml:space="preserve"> </w:t>
      </w:r>
      <w:r>
        <w:rPr>
          <w:spacing w:val="-4"/>
          <w:u w:val="single"/>
        </w:rPr>
        <w:t>note:</w:t>
      </w:r>
    </w:p>
    <w:p w14:paraId="7A95896A" w14:textId="77777777" w:rsidR="0051014F" w:rsidRDefault="0051014F" w:rsidP="0051014F">
      <w:pPr>
        <w:pStyle w:val="ListParagraph"/>
        <w:numPr>
          <w:ilvl w:val="1"/>
          <w:numId w:val="1"/>
        </w:numPr>
        <w:tabs>
          <w:tab w:val="left" w:pos="1180"/>
        </w:tabs>
        <w:spacing w:before="6" w:line="232" w:lineRule="auto"/>
        <w:ind w:right="479"/>
      </w:pPr>
      <w:proofErr w:type="gramStart"/>
      <w:r>
        <w:t>Intern</w:t>
      </w:r>
      <w:r>
        <w:rPr>
          <w:spacing w:val="-4"/>
        </w:rPr>
        <w:t xml:space="preserve"> </w:t>
      </w:r>
      <w:r>
        <w:t>is</w:t>
      </w:r>
      <w:proofErr w:type="gramEnd"/>
      <w:r>
        <w:rPr>
          <w:spacing w:val="-3"/>
        </w:rPr>
        <w:t xml:space="preserve"> </w:t>
      </w:r>
      <w:r>
        <w:t>expected</w:t>
      </w:r>
      <w:r>
        <w:rPr>
          <w:spacing w:val="-3"/>
        </w:rPr>
        <w:t xml:space="preserve"> </w:t>
      </w:r>
      <w:r>
        <w:t>to</w:t>
      </w:r>
      <w:r>
        <w:rPr>
          <w:spacing w:val="-2"/>
        </w:rPr>
        <w:t xml:space="preserve"> </w:t>
      </w:r>
      <w:r>
        <w:t>provide</w:t>
      </w:r>
      <w:r>
        <w:rPr>
          <w:spacing w:val="-3"/>
        </w:rPr>
        <w:t xml:space="preserve"> </w:t>
      </w:r>
      <w:r>
        <w:t>their</w:t>
      </w:r>
      <w:r>
        <w:rPr>
          <w:spacing w:val="-6"/>
        </w:rPr>
        <w:t xml:space="preserve"> </w:t>
      </w:r>
      <w:r>
        <w:t>own</w:t>
      </w:r>
      <w:r>
        <w:rPr>
          <w:spacing w:val="-6"/>
        </w:rPr>
        <w:t xml:space="preserve"> </w:t>
      </w:r>
      <w:r>
        <w:t>transportation.</w:t>
      </w:r>
      <w:r>
        <w:rPr>
          <w:spacing w:val="-1"/>
        </w:rPr>
        <w:t xml:space="preserve"> </w:t>
      </w:r>
      <w:r>
        <w:t>All-wheel</w:t>
      </w:r>
      <w:r>
        <w:rPr>
          <w:spacing w:val="-3"/>
        </w:rPr>
        <w:t xml:space="preserve"> </w:t>
      </w:r>
      <w:r>
        <w:t>drive</w:t>
      </w:r>
      <w:r>
        <w:rPr>
          <w:spacing w:val="-2"/>
        </w:rPr>
        <w:t xml:space="preserve"> </w:t>
      </w:r>
      <w:r>
        <w:t>is</w:t>
      </w:r>
      <w:r>
        <w:rPr>
          <w:spacing w:val="-6"/>
        </w:rPr>
        <w:t xml:space="preserve"> </w:t>
      </w:r>
      <w:r>
        <w:t>required</w:t>
      </w:r>
      <w:r>
        <w:rPr>
          <w:spacing w:val="-4"/>
        </w:rPr>
        <w:t xml:space="preserve"> </w:t>
      </w:r>
      <w:r>
        <w:t>by employees and highly recommended for interns.</w:t>
      </w:r>
    </w:p>
    <w:p w14:paraId="55C5ACBB" w14:textId="77777777" w:rsidR="0051014F" w:rsidRDefault="0051014F" w:rsidP="0051014F">
      <w:pPr>
        <w:pStyle w:val="ListParagraph"/>
        <w:numPr>
          <w:ilvl w:val="1"/>
          <w:numId w:val="1"/>
        </w:numPr>
        <w:tabs>
          <w:tab w:val="left" w:pos="1179"/>
        </w:tabs>
        <w:spacing w:before="1" w:line="272" w:lineRule="exact"/>
        <w:ind w:left="1179" w:hanging="359"/>
      </w:pPr>
      <w:r>
        <w:t>Weekly</w:t>
      </w:r>
      <w:r>
        <w:rPr>
          <w:spacing w:val="-5"/>
        </w:rPr>
        <w:t xml:space="preserve"> </w:t>
      </w:r>
      <w:r>
        <w:t>mileage</w:t>
      </w:r>
      <w:r>
        <w:rPr>
          <w:spacing w:val="-3"/>
        </w:rPr>
        <w:t xml:space="preserve"> </w:t>
      </w:r>
      <w:r>
        <w:t>can</w:t>
      </w:r>
      <w:r>
        <w:rPr>
          <w:spacing w:val="-3"/>
        </w:rPr>
        <w:t xml:space="preserve"> </w:t>
      </w:r>
      <w:r>
        <w:t>be</w:t>
      </w:r>
      <w:r>
        <w:rPr>
          <w:spacing w:val="-3"/>
        </w:rPr>
        <w:t xml:space="preserve"> </w:t>
      </w:r>
      <w:r>
        <w:t>up</w:t>
      </w:r>
      <w:r>
        <w:rPr>
          <w:spacing w:val="-6"/>
        </w:rPr>
        <w:t xml:space="preserve"> </w:t>
      </w:r>
      <w:r>
        <w:t>to</w:t>
      </w:r>
      <w:r>
        <w:rPr>
          <w:spacing w:val="-1"/>
        </w:rPr>
        <w:t xml:space="preserve"> </w:t>
      </w:r>
      <w:r>
        <w:t>around</w:t>
      </w:r>
      <w:r>
        <w:rPr>
          <w:spacing w:val="-4"/>
        </w:rPr>
        <w:t xml:space="preserve"> </w:t>
      </w:r>
      <w:r>
        <w:t>350</w:t>
      </w:r>
      <w:r>
        <w:rPr>
          <w:spacing w:val="-5"/>
        </w:rPr>
        <w:t xml:space="preserve"> </w:t>
      </w:r>
      <w:r>
        <w:t>miles.</w:t>
      </w:r>
      <w:r>
        <w:rPr>
          <w:spacing w:val="-1"/>
        </w:rPr>
        <w:t xml:space="preserve"> </w:t>
      </w:r>
      <w:r>
        <w:t>Mileage</w:t>
      </w:r>
      <w:r>
        <w:rPr>
          <w:spacing w:val="-3"/>
        </w:rPr>
        <w:t xml:space="preserve"> </w:t>
      </w:r>
      <w:r>
        <w:t>is</w:t>
      </w:r>
      <w:r>
        <w:rPr>
          <w:spacing w:val="-3"/>
        </w:rPr>
        <w:t xml:space="preserve"> </w:t>
      </w:r>
      <w:r>
        <w:t>not</w:t>
      </w:r>
      <w:r>
        <w:rPr>
          <w:spacing w:val="-2"/>
        </w:rPr>
        <w:t xml:space="preserve"> reimbursed.</w:t>
      </w:r>
    </w:p>
    <w:p w14:paraId="1B805A47" w14:textId="77777777" w:rsidR="0051014F" w:rsidRDefault="0051014F" w:rsidP="0051014F">
      <w:pPr>
        <w:pStyle w:val="ListParagraph"/>
        <w:numPr>
          <w:ilvl w:val="1"/>
          <w:numId w:val="1"/>
        </w:numPr>
        <w:tabs>
          <w:tab w:val="left" w:pos="1179"/>
        </w:tabs>
        <w:spacing w:line="269" w:lineRule="exact"/>
        <w:ind w:left="1179" w:hanging="359"/>
      </w:pPr>
      <w:r>
        <w:t>Housing,</w:t>
      </w:r>
      <w:r>
        <w:rPr>
          <w:spacing w:val="-6"/>
        </w:rPr>
        <w:t xml:space="preserve"> </w:t>
      </w:r>
      <w:r>
        <w:t>meals,</w:t>
      </w:r>
      <w:r>
        <w:rPr>
          <w:spacing w:val="-4"/>
        </w:rPr>
        <w:t xml:space="preserve"> </w:t>
      </w:r>
      <w:r>
        <w:t>and</w:t>
      </w:r>
      <w:r>
        <w:rPr>
          <w:spacing w:val="-6"/>
        </w:rPr>
        <w:t xml:space="preserve"> </w:t>
      </w:r>
      <w:r>
        <w:t>liability</w:t>
      </w:r>
      <w:r>
        <w:rPr>
          <w:spacing w:val="-4"/>
        </w:rPr>
        <w:t xml:space="preserve"> </w:t>
      </w:r>
      <w:r>
        <w:t>insurance</w:t>
      </w:r>
      <w:r>
        <w:rPr>
          <w:spacing w:val="-6"/>
        </w:rPr>
        <w:t xml:space="preserve"> </w:t>
      </w:r>
      <w:r>
        <w:t>are</w:t>
      </w:r>
      <w:r>
        <w:rPr>
          <w:spacing w:val="-4"/>
        </w:rPr>
        <w:t xml:space="preserve"> </w:t>
      </w:r>
      <w:r>
        <w:t>provided</w:t>
      </w:r>
      <w:r>
        <w:rPr>
          <w:spacing w:val="-4"/>
        </w:rPr>
        <w:t xml:space="preserve"> </w:t>
      </w:r>
      <w:r>
        <w:t>by</w:t>
      </w:r>
      <w:r>
        <w:rPr>
          <w:spacing w:val="-4"/>
        </w:rPr>
        <w:t xml:space="preserve"> </w:t>
      </w:r>
      <w:r>
        <w:t>the</w:t>
      </w:r>
      <w:r>
        <w:rPr>
          <w:spacing w:val="-5"/>
        </w:rPr>
        <w:t xml:space="preserve"> </w:t>
      </w:r>
      <w:r>
        <w:rPr>
          <w:spacing w:val="-2"/>
        </w:rPr>
        <w:t>intern.</w:t>
      </w:r>
    </w:p>
    <w:p w14:paraId="26140F31" w14:textId="77777777" w:rsidR="0051014F" w:rsidRDefault="0051014F" w:rsidP="0051014F">
      <w:pPr>
        <w:pStyle w:val="ListParagraph"/>
        <w:numPr>
          <w:ilvl w:val="1"/>
          <w:numId w:val="1"/>
        </w:numPr>
        <w:tabs>
          <w:tab w:val="left" w:pos="1179"/>
        </w:tabs>
        <w:spacing w:line="269" w:lineRule="exact"/>
        <w:ind w:left="1179" w:hanging="359"/>
      </w:pPr>
      <w:r>
        <w:t>There</w:t>
      </w:r>
      <w:r>
        <w:rPr>
          <w:spacing w:val="-3"/>
        </w:rPr>
        <w:t xml:space="preserve"> </w:t>
      </w:r>
      <w:r>
        <w:t>is</w:t>
      </w:r>
      <w:r>
        <w:rPr>
          <w:spacing w:val="-4"/>
        </w:rPr>
        <w:t xml:space="preserve"> </w:t>
      </w:r>
      <w:r>
        <w:t>no</w:t>
      </w:r>
      <w:r>
        <w:rPr>
          <w:spacing w:val="-4"/>
        </w:rPr>
        <w:t xml:space="preserve"> </w:t>
      </w:r>
      <w:r>
        <w:t>stipend</w:t>
      </w:r>
      <w:r>
        <w:rPr>
          <w:spacing w:val="-3"/>
        </w:rPr>
        <w:t xml:space="preserve"> </w:t>
      </w:r>
      <w:r>
        <w:rPr>
          <w:spacing w:val="-2"/>
        </w:rPr>
        <w:t>available.</w:t>
      </w:r>
    </w:p>
    <w:p w14:paraId="6A978385" w14:textId="77777777" w:rsidR="0051014F" w:rsidRDefault="0051014F" w:rsidP="0051014F">
      <w:pPr>
        <w:pStyle w:val="ListParagraph"/>
        <w:numPr>
          <w:ilvl w:val="1"/>
          <w:numId w:val="1"/>
        </w:numPr>
        <w:tabs>
          <w:tab w:val="left" w:pos="1179"/>
        </w:tabs>
        <w:spacing w:line="269" w:lineRule="exact"/>
        <w:ind w:left="1179" w:hanging="359"/>
      </w:pPr>
      <w:r>
        <w:t>Intern</w:t>
      </w:r>
      <w:r>
        <w:rPr>
          <w:spacing w:val="-6"/>
        </w:rPr>
        <w:t xml:space="preserve"> </w:t>
      </w:r>
      <w:r>
        <w:t>is</w:t>
      </w:r>
      <w:r>
        <w:rPr>
          <w:spacing w:val="-3"/>
        </w:rPr>
        <w:t xml:space="preserve"> </w:t>
      </w:r>
      <w:r>
        <w:t>expected</w:t>
      </w:r>
      <w:r>
        <w:rPr>
          <w:spacing w:val="-2"/>
        </w:rPr>
        <w:t xml:space="preserve"> </w:t>
      </w:r>
      <w:r>
        <w:t>to</w:t>
      </w:r>
      <w:r>
        <w:rPr>
          <w:spacing w:val="-2"/>
        </w:rPr>
        <w:t xml:space="preserve"> </w:t>
      </w:r>
      <w:r>
        <w:t>provide</w:t>
      </w:r>
      <w:r>
        <w:rPr>
          <w:spacing w:val="-3"/>
        </w:rPr>
        <w:t xml:space="preserve"> </w:t>
      </w:r>
      <w:r>
        <w:t>their</w:t>
      </w:r>
      <w:r>
        <w:rPr>
          <w:spacing w:val="-5"/>
        </w:rPr>
        <w:t xml:space="preserve"> </w:t>
      </w:r>
      <w:r>
        <w:t>own</w:t>
      </w:r>
      <w:r>
        <w:rPr>
          <w:spacing w:val="-5"/>
        </w:rPr>
        <w:t xml:space="preserve"> </w:t>
      </w:r>
      <w:proofErr w:type="gramStart"/>
      <w:r>
        <w:rPr>
          <w:spacing w:val="-2"/>
        </w:rPr>
        <w:t>guitar</w:t>
      </w:r>
      <w:proofErr w:type="gramEnd"/>
    </w:p>
    <w:p w14:paraId="519D7269" w14:textId="77777777" w:rsidR="0051014F" w:rsidRDefault="0051014F" w:rsidP="0051014F">
      <w:pPr>
        <w:pStyle w:val="ListParagraph"/>
        <w:numPr>
          <w:ilvl w:val="1"/>
          <w:numId w:val="1"/>
        </w:numPr>
        <w:tabs>
          <w:tab w:val="left" w:pos="1180"/>
        </w:tabs>
        <w:spacing w:before="1" w:line="235" w:lineRule="auto"/>
        <w:ind w:right="438"/>
      </w:pPr>
      <w:r>
        <w:t>There</w:t>
      </w:r>
      <w:r>
        <w:rPr>
          <w:spacing w:val="-3"/>
        </w:rPr>
        <w:t xml:space="preserve"> </w:t>
      </w:r>
      <w:r>
        <w:t>are</w:t>
      </w:r>
      <w:r>
        <w:rPr>
          <w:spacing w:val="-2"/>
        </w:rPr>
        <w:t xml:space="preserve"> </w:t>
      </w:r>
      <w:r>
        <w:t>handheld</w:t>
      </w:r>
      <w:r>
        <w:rPr>
          <w:spacing w:val="-3"/>
        </w:rPr>
        <w:t xml:space="preserve"> </w:t>
      </w:r>
      <w:r>
        <w:t>percussion</w:t>
      </w:r>
      <w:r>
        <w:rPr>
          <w:spacing w:val="-4"/>
        </w:rPr>
        <w:t xml:space="preserve"> </w:t>
      </w:r>
      <w:r>
        <w:t>instruments,</w:t>
      </w:r>
      <w:r>
        <w:rPr>
          <w:spacing w:val="-3"/>
        </w:rPr>
        <w:t xml:space="preserve"> </w:t>
      </w:r>
      <w:r>
        <w:t>a</w:t>
      </w:r>
      <w:r>
        <w:rPr>
          <w:spacing w:val="-3"/>
        </w:rPr>
        <w:t xml:space="preserve"> </w:t>
      </w:r>
      <w:r>
        <w:t>Qchord,</w:t>
      </w:r>
      <w:r>
        <w:rPr>
          <w:spacing w:val="-3"/>
        </w:rPr>
        <w:t xml:space="preserve"> </w:t>
      </w:r>
      <w:r>
        <w:t>full-sized</w:t>
      </w:r>
      <w:r>
        <w:rPr>
          <w:spacing w:val="-3"/>
        </w:rPr>
        <w:t xml:space="preserve"> </w:t>
      </w:r>
      <w:r>
        <w:t>keyboard,</w:t>
      </w:r>
      <w:r>
        <w:rPr>
          <w:spacing w:val="-6"/>
        </w:rPr>
        <w:t xml:space="preserve"> </w:t>
      </w:r>
      <w:r>
        <w:t>and</w:t>
      </w:r>
      <w:r>
        <w:rPr>
          <w:spacing w:val="-5"/>
        </w:rPr>
        <w:t xml:space="preserve"> </w:t>
      </w:r>
      <w:r>
        <w:t xml:space="preserve">other music items for intern to utilize during </w:t>
      </w:r>
      <w:proofErr w:type="gramStart"/>
      <w:r>
        <w:t>sessions</w:t>
      </w:r>
      <w:proofErr w:type="gramEnd"/>
    </w:p>
    <w:p w14:paraId="203B11F8" w14:textId="77777777" w:rsidR="0051014F" w:rsidRDefault="0051014F" w:rsidP="0051014F">
      <w:pPr>
        <w:pStyle w:val="ListParagraph"/>
        <w:numPr>
          <w:ilvl w:val="0"/>
          <w:numId w:val="1"/>
        </w:numPr>
        <w:tabs>
          <w:tab w:val="left" w:pos="460"/>
        </w:tabs>
        <w:spacing w:before="1"/>
      </w:pPr>
      <w:r>
        <w:rPr>
          <w:u w:val="single"/>
        </w:rPr>
        <w:t>Other</w:t>
      </w:r>
      <w:r>
        <w:rPr>
          <w:spacing w:val="-1"/>
          <w:u w:val="single"/>
        </w:rPr>
        <w:t xml:space="preserve"> </w:t>
      </w:r>
      <w:r>
        <w:rPr>
          <w:spacing w:val="-2"/>
          <w:u w:val="single"/>
        </w:rPr>
        <w:t>requirements:</w:t>
      </w:r>
    </w:p>
    <w:p w14:paraId="152D192F" w14:textId="77777777" w:rsidR="0051014F" w:rsidRDefault="0051014F" w:rsidP="0051014F">
      <w:pPr>
        <w:pStyle w:val="ListParagraph"/>
        <w:numPr>
          <w:ilvl w:val="1"/>
          <w:numId w:val="1"/>
        </w:numPr>
        <w:tabs>
          <w:tab w:val="left" w:pos="1179"/>
        </w:tabs>
        <w:spacing w:line="271" w:lineRule="exact"/>
        <w:ind w:left="1179" w:hanging="359"/>
      </w:pPr>
      <w:r>
        <w:t>Legal</w:t>
      </w:r>
      <w:r>
        <w:rPr>
          <w:spacing w:val="-5"/>
        </w:rPr>
        <w:t xml:space="preserve"> </w:t>
      </w:r>
      <w:r>
        <w:t>affiliation</w:t>
      </w:r>
      <w:r>
        <w:rPr>
          <w:spacing w:val="-4"/>
        </w:rPr>
        <w:t xml:space="preserve"> </w:t>
      </w:r>
      <w:r>
        <w:t>agreement</w:t>
      </w:r>
      <w:r>
        <w:rPr>
          <w:spacing w:val="-6"/>
        </w:rPr>
        <w:t xml:space="preserve"> </w:t>
      </w:r>
      <w:r>
        <w:t>with</w:t>
      </w:r>
      <w:r>
        <w:rPr>
          <w:spacing w:val="-3"/>
        </w:rPr>
        <w:t xml:space="preserve"> </w:t>
      </w:r>
      <w:r>
        <w:t>intern’s</w:t>
      </w:r>
      <w:r>
        <w:rPr>
          <w:spacing w:val="-6"/>
        </w:rPr>
        <w:t xml:space="preserve"> </w:t>
      </w:r>
      <w:r>
        <w:rPr>
          <w:spacing w:val="-2"/>
        </w:rPr>
        <w:t>university.</w:t>
      </w:r>
    </w:p>
    <w:p w14:paraId="7E2BDB7D" w14:textId="77777777" w:rsidR="0051014F" w:rsidRDefault="0051014F" w:rsidP="0051014F">
      <w:pPr>
        <w:pStyle w:val="ListParagraph"/>
        <w:numPr>
          <w:ilvl w:val="1"/>
          <w:numId w:val="1"/>
        </w:numPr>
        <w:tabs>
          <w:tab w:val="left" w:pos="1179"/>
        </w:tabs>
        <w:spacing w:line="268" w:lineRule="exact"/>
        <w:ind w:left="1179" w:hanging="359"/>
      </w:pPr>
      <w:r>
        <w:t>The</w:t>
      </w:r>
      <w:r>
        <w:rPr>
          <w:spacing w:val="-5"/>
        </w:rPr>
        <w:t xml:space="preserve"> </w:t>
      </w:r>
      <w:r>
        <w:t>following</w:t>
      </w:r>
      <w:r>
        <w:rPr>
          <w:spacing w:val="-5"/>
        </w:rPr>
        <w:t xml:space="preserve"> </w:t>
      </w:r>
      <w:r>
        <w:t>must</w:t>
      </w:r>
      <w:r>
        <w:rPr>
          <w:spacing w:val="-2"/>
        </w:rPr>
        <w:t xml:space="preserve"> </w:t>
      </w:r>
      <w:r>
        <w:t>be</w:t>
      </w:r>
      <w:r>
        <w:rPr>
          <w:spacing w:val="-3"/>
        </w:rPr>
        <w:t xml:space="preserve"> </w:t>
      </w:r>
      <w:r>
        <w:t>provided</w:t>
      </w:r>
      <w:r>
        <w:rPr>
          <w:spacing w:val="-3"/>
        </w:rPr>
        <w:t xml:space="preserve"> </w:t>
      </w:r>
      <w:r>
        <w:t>by</w:t>
      </w:r>
      <w:r>
        <w:rPr>
          <w:spacing w:val="-2"/>
        </w:rPr>
        <w:t xml:space="preserve"> </w:t>
      </w:r>
      <w:r>
        <w:t>intern</w:t>
      </w:r>
      <w:r>
        <w:rPr>
          <w:spacing w:val="-7"/>
        </w:rPr>
        <w:t xml:space="preserve"> </w:t>
      </w:r>
      <w:r>
        <w:t>at</w:t>
      </w:r>
      <w:r>
        <w:rPr>
          <w:spacing w:val="-2"/>
        </w:rPr>
        <w:t xml:space="preserve"> </w:t>
      </w:r>
      <w:r>
        <w:t>their</w:t>
      </w:r>
      <w:r>
        <w:rPr>
          <w:spacing w:val="-5"/>
        </w:rPr>
        <w:t xml:space="preserve"> </w:t>
      </w:r>
      <w:r>
        <w:t>own</w:t>
      </w:r>
      <w:r>
        <w:rPr>
          <w:spacing w:val="-4"/>
        </w:rPr>
        <w:t xml:space="preserve"> </w:t>
      </w:r>
      <w:r>
        <w:rPr>
          <w:spacing w:val="-2"/>
        </w:rPr>
        <w:t>expense-</w:t>
      </w:r>
    </w:p>
    <w:p w14:paraId="73904C2F" w14:textId="77777777" w:rsidR="0051014F" w:rsidRDefault="0051014F" w:rsidP="0051014F">
      <w:pPr>
        <w:pStyle w:val="ListParagraph"/>
        <w:numPr>
          <w:ilvl w:val="2"/>
          <w:numId w:val="1"/>
        </w:numPr>
        <w:tabs>
          <w:tab w:val="left" w:pos="1900"/>
        </w:tabs>
        <w:spacing w:line="265" w:lineRule="exact"/>
      </w:pPr>
      <w:r>
        <w:t>drug</w:t>
      </w:r>
      <w:r>
        <w:rPr>
          <w:spacing w:val="-4"/>
        </w:rPr>
        <w:t xml:space="preserve"> </w:t>
      </w:r>
      <w:r>
        <w:rPr>
          <w:spacing w:val="-2"/>
        </w:rPr>
        <w:t>screening,</w:t>
      </w:r>
    </w:p>
    <w:p w14:paraId="01C797FF" w14:textId="77777777" w:rsidR="0051014F" w:rsidRDefault="0051014F" w:rsidP="0051014F">
      <w:pPr>
        <w:pStyle w:val="ListParagraph"/>
        <w:numPr>
          <w:ilvl w:val="2"/>
          <w:numId w:val="1"/>
        </w:numPr>
        <w:tabs>
          <w:tab w:val="left" w:pos="1900"/>
        </w:tabs>
      </w:pPr>
      <w:r>
        <w:t>health</w:t>
      </w:r>
      <w:r>
        <w:rPr>
          <w:spacing w:val="-5"/>
        </w:rPr>
        <w:t xml:space="preserve"> </w:t>
      </w:r>
      <w:r>
        <w:rPr>
          <w:spacing w:val="-2"/>
        </w:rPr>
        <w:t>screening,</w:t>
      </w:r>
    </w:p>
    <w:p w14:paraId="611EBAEC" w14:textId="77777777" w:rsidR="0051014F" w:rsidRDefault="0051014F" w:rsidP="0051014F">
      <w:pPr>
        <w:pStyle w:val="ListParagraph"/>
        <w:numPr>
          <w:ilvl w:val="2"/>
          <w:numId w:val="1"/>
        </w:numPr>
        <w:tabs>
          <w:tab w:val="left" w:pos="1900"/>
        </w:tabs>
      </w:pPr>
      <w:r>
        <w:t>criminal</w:t>
      </w:r>
      <w:r>
        <w:rPr>
          <w:spacing w:val="-5"/>
        </w:rPr>
        <w:t xml:space="preserve"> </w:t>
      </w:r>
      <w:r>
        <w:t>background</w:t>
      </w:r>
      <w:r>
        <w:rPr>
          <w:spacing w:val="-5"/>
        </w:rPr>
        <w:t xml:space="preserve"> </w:t>
      </w:r>
      <w:r>
        <w:rPr>
          <w:spacing w:val="-2"/>
        </w:rPr>
        <w:t>checks,</w:t>
      </w:r>
    </w:p>
    <w:p w14:paraId="51E81EF6" w14:textId="0227FAC2" w:rsidR="00E72B60" w:rsidRPr="00AA126F" w:rsidRDefault="0051014F" w:rsidP="00FC1335">
      <w:pPr>
        <w:pStyle w:val="ListParagraph"/>
        <w:numPr>
          <w:ilvl w:val="2"/>
          <w:numId w:val="1"/>
        </w:numPr>
        <w:tabs>
          <w:tab w:val="left" w:pos="1900"/>
        </w:tabs>
        <w:spacing w:before="1"/>
        <w:rPr>
          <w:rFonts w:asciiTheme="minorHAnsi" w:hAnsiTheme="minorHAnsi" w:cstheme="minorHAnsi"/>
        </w:rPr>
      </w:pPr>
      <w:r>
        <w:t>CPR/BLS</w:t>
      </w:r>
      <w:r w:rsidRPr="00AA126F">
        <w:rPr>
          <w:spacing w:val="-7"/>
        </w:rPr>
        <w:t xml:space="preserve"> </w:t>
      </w:r>
      <w:r w:rsidRPr="00AA126F">
        <w:rPr>
          <w:spacing w:val="-2"/>
        </w:rPr>
        <w:t>trainin</w:t>
      </w:r>
      <w:r w:rsidR="00AA126F" w:rsidRPr="00AA126F">
        <w:rPr>
          <w:spacing w:val="-2"/>
        </w:rPr>
        <w:t>g</w:t>
      </w:r>
    </w:p>
    <w:sectPr w:rsidR="00E72B60" w:rsidRPr="00AA126F">
      <w:headerReference w:type="default" r:id="rId9"/>
      <w:pgSz w:w="12240" w:h="15840"/>
      <w:pgMar w:top="2580" w:right="1320" w:bottom="280" w:left="1700" w:header="15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F71FE" w14:textId="77777777" w:rsidR="00EF3513" w:rsidRDefault="00EF3513">
      <w:r>
        <w:separator/>
      </w:r>
    </w:p>
  </w:endnote>
  <w:endnote w:type="continuationSeparator" w:id="0">
    <w:p w14:paraId="1C906AF5" w14:textId="77777777" w:rsidR="00EF3513" w:rsidRDefault="00EF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1FFE2" w14:textId="77777777" w:rsidR="00EF3513" w:rsidRDefault="00EF3513">
      <w:r>
        <w:separator/>
      </w:r>
    </w:p>
  </w:footnote>
  <w:footnote w:type="continuationSeparator" w:id="0">
    <w:p w14:paraId="35C1C687" w14:textId="77777777" w:rsidR="00EF3513" w:rsidRDefault="00EF3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5F43B" w14:textId="77777777" w:rsidR="006E006B" w:rsidRDefault="00DD5AE1">
    <w:pPr>
      <w:pStyle w:val="BodyText"/>
      <w:spacing w:line="14" w:lineRule="auto"/>
      <w:ind w:left="0" w:firstLine="0"/>
      <w:rPr>
        <w:sz w:val="20"/>
      </w:rPr>
    </w:pPr>
    <w:r>
      <w:rPr>
        <w:noProof/>
      </w:rPr>
      <w:drawing>
        <wp:anchor distT="0" distB="0" distL="0" distR="0" simplePos="0" relativeHeight="487552000" behindDoc="1" locked="0" layoutInCell="1" allowOverlap="1" wp14:anchorId="65E5F43C" wp14:editId="65E5F43D">
          <wp:simplePos x="0" y="0"/>
          <wp:positionH relativeFrom="page">
            <wp:posOffset>4914900</wp:posOffset>
          </wp:positionH>
          <wp:positionV relativeFrom="page">
            <wp:posOffset>962025</wp:posOffset>
          </wp:positionV>
          <wp:extent cx="1724025" cy="6762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24025" cy="676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13FA7"/>
    <w:multiLevelType w:val="hybridMultilevel"/>
    <w:tmpl w:val="49047D48"/>
    <w:lvl w:ilvl="0" w:tplc="D652B478">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1640E376">
      <w:numFmt w:val="bullet"/>
      <w:lvlText w:val="o"/>
      <w:lvlJc w:val="left"/>
      <w:pPr>
        <w:ind w:left="1180" w:hanging="360"/>
      </w:pPr>
      <w:rPr>
        <w:rFonts w:ascii="Courier New" w:eastAsia="Courier New" w:hAnsi="Courier New" w:cs="Courier New" w:hint="default"/>
        <w:b w:val="0"/>
        <w:bCs w:val="0"/>
        <w:i w:val="0"/>
        <w:iCs w:val="0"/>
        <w:spacing w:val="0"/>
        <w:w w:val="100"/>
        <w:sz w:val="22"/>
        <w:szCs w:val="22"/>
        <w:lang w:val="en-US" w:eastAsia="en-US" w:bidi="ar-SA"/>
      </w:rPr>
    </w:lvl>
    <w:lvl w:ilvl="2" w:tplc="ADDC64EE">
      <w:numFmt w:val="bullet"/>
      <w:lvlText w:val=""/>
      <w:lvlJc w:val="left"/>
      <w:pPr>
        <w:ind w:left="1900" w:hanging="360"/>
      </w:pPr>
      <w:rPr>
        <w:rFonts w:ascii="Wingdings" w:eastAsia="Wingdings" w:hAnsi="Wingdings" w:cs="Wingdings" w:hint="default"/>
        <w:b w:val="0"/>
        <w:bCs w:val="0"/>
        <w:i w:val="0"/>
        <w:iCs w:val="0"/>
        <w:spacing w:val="0"/>
        <w:w w:val="100"/>
        <w:sz w:val="22"/>
        <w:szCs w:val="22"/>
        <w:lang w:val="en-US" w:eastAsia="en-US" w:bidi="ar-SA"/>
      </w:rPr>
    </w:lvl>
    <w:lvl w:ilvl="3" w:tplc="63F4EA76">
      <w:numFmt w:val="bullet"/>
      <w:lvlText w:val="•"/>
      <w:lvlJc w:val="left"/>
      <w:pPr>
        <w:ind w:left="2815" w:hanging="360"/>
      </w:pPr>
      <w:rPr>
        <w:rFonts w:hint="default"/>
        <w:lang w:val="en-US" w:eastAsia="en-US" w:bidi="ar-SA"/>
      </w:rPr>
    </w:lvl>
    <w:lvl w:ilvl="4" w:tplc="7472C298">
      <w:numFmt w:val="bullet"/>
      <w:lvlText w:val="•"/>
      <w:lvlJc w:val="left"/>
      <w:pPr>
        <w:ind w:left="3730" w:hanging="360"/>
      </w:pPr>
      <w:rPr>
        <w:rFonts w:hint="default"/>
        <w:lang w:val="en-US" w:eastAsia="en-US" w:bidi="ar-SA"/>
      </w:rPr>
    </w:lvl>
    <w:lvl w:ilvl="5" w:tplc="EFBCB57E">
      <w:numFmt w:val="bullet"/>
      <w:lvlText w:val="•"/>
      <w:lvlJc w:val="left"/>
      <w:pPr>
        <w:ind w:left="4645" w:hanging="360"/>
      </w:pPr>
      <w:rPr>
        <w:rFonts w:hint="default"/>
        <w:lang w:val="en-US" w:eastAsia="en-US" w:bidi="ar-SA"/>
      </w:rPr>
    </w:lvl>
    <w:lvl w:ilvl="6" w:tplc="52E23A34">
      <w:numFmt w:val="bullet"/>
      <w:lvlText w:val="•"/>
      <w:lvlJc w:val="left"/>
      <w:pPr>
        <w:ind w:left="5560" w:hanging="360"/>
      </w:pPr>
      <w:rPr>
        <w:rFonts w:hint="default"/>
        <w:lang w:val="en-US" w:eastAsia="en-US" w:bidi="ar-SA"/>
      </w:rPr>
    </w:lvl>
    <w:lvl w:ilvl="7" w:tplc="59E87B3E">
      <w:numFmt w:val="bullet"/>
      <w:lvlText w:val="•"/>
      <w:lvlJc w:val="left"/>
      <w:pPr>
        <w:ind w:left="6475" w:hanging="360"/>
      </w:pPr>
      <w:rPr>
        <w:rFonts w:hint="default"/>
        <w:lang w:val="en-US" w:eastAsia="en-US" w:bidi="ar-SA"/>
      </w:rPr>
    </w:lvl>
    <w:lvl w:ilvl="8" w:tplc="6A70DB16">
      <w:numFmt w:val="bullet"/>
      <w:lvlText w:val="•"/>
      <w:lvlJc w:val="left"/>
      <w:pPr>
        <w:ind w:left="7390" w:hanging="360"/>
      </w:pPr>
      <w:rPr>
        <w:rFonts w:hint="default"/>
        <w:lang w:val="en-US" w:eastAsia="en-US" w:bidi="ar-SA"/>
      </w:rPr>
    </w:lvl>
  </w:abstractNum>
  <w:num w:numId="1" w16cid:durableId="118458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6B"/>
    <w:rsid w:val="00182C5A"/>
    <w:rsid w:val="0039529E"/>
    <w:rsid w:val="003D5B5A"/>
    <w:rsid w:val="003F12EA"/>
    <w:rsid w:val="004B44B5"/>
    <w:rsid w:val="0051014F"/>
    <w:rsid w:val="006E006B"/>
    <w:rsid w:val="008C069A"/>
    <w:rsid w:val="00A7626C"/>
    <w:rsid w:val="00AA126F"/>
    <w:rsid w:val="00DD5AE1"/>
    <w:rsid w:val="00E64E2F"/>
    <w:rsid w:val="00E72B60"/>
    <w:rsid w:val="00E859FF"/>
    <w:rsid w:val="00EF3513"/>
    <w:rsid w:val="00F2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F41A"/>
  <w15:docId w15:val="{E3540691-BF9F-4002-865A-538C7752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style>
  <w:style w:type="paragraph" w:styleId="Title">
    <w:name w:val="Title"/>
    <w:basedOn w:val="Normal"/>
    <w:uiPriority w:val="10"/>
    <w:qFormat/>
    <w:pPr>
      <w:spacing w:before="56"/>
      <w:ind w:left="1734" w:right="2114"/>
      <w:jc w:val="center"/>
    </w:pPr>
    <w:rPr>
      <w:b/>
      <w:bCs/>
      <w:u w:val="single" w:color="000000"/>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E859F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583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jsweeney@carilionclinic.org" TargetMode="External"/><Relationship Id="rId3" Type="http://schemas.openxmlformats.org/officeDocument/2006/relationships/settings" Target="settings.xml"/><Relationship Id="rId7" Type="http://schemas.openxmlformats.org/officeDocument/2006/relationships/hyperlink" Target="mailto:kjsweeney@carilionclini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888</Words>
  <Characters>5062</Characters>
  <Application>Microsoft Office Word</Application>
  <DocSecurity>0</DocSecurity>
  <Lines>42</Lines>
  <Paragraphs>11</Paragraphs>
  <ScaleCrop>false</ScaleCrop>
  <Company>Carilion Clinic</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Kelly J.</dc:creator>
  <cp:lastModifiedBy>Schrader, Lacie P.</cp:lastModifiedBy>
  <cp:revision>8</cp:revision>
  <dcterms:created xsi:type="dcterms:W3CDTF">2024-05-28T12:52:00Z</dcterms:created>
  <dcterms:modified xsi:type="dcterms:W3CDTF">2024-05-28T13:21:00Z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2023-07-06T00:00:00Z</vt:filetime>
  </property>
  <property fmtid="{D5CDD505-2E9C-101B-9397-08002B2CF9AE}" pid="5" name="Producer">
    <vt:lpwstr>Microsoft® Word for Microsoft 365</vt:lpwstr>
  </property>
</Properties>
</file>