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BCF" w:rsidRDefault="007A0BCF" w:rsidP="007A0BCF">
      <w:pPr>
        <w:pStyle w:val="intro"/>
        <w:jc w:val="center"/>
      </w:pPr>
      <w:r>
        <w:t xml:space="preserve">Cancer Support Community </w:t>
      </w:r>
    </w:p>
    <w:p w:rsidR="007A0BCF" w:rsidRDefault="007A0BCF" w:rsidP="007A0BCF">
      <w:pPr>
        <w:pStyle w:val="intro"/>
      </w:pPr>
      <w:r>
        <w:t>Whether you are someone with cancer or someone close to you has cancer, it can be very helpful to talk with others in a similar situation who will understand what you are going through. Support from others who understand can help to improve your ability to cope, your ability to feel more into control over your situation and give you a sense of hope.</w:t>
      </w:r>
    </w:p>
    <w:p w:rsidR="007A0BCF" w:rsidRDefault="007A0BCF" w:rsidP="007A0BCF">
      <w:pPr>
        <w:pStyle w:val="NormalWeb"/>
      </w:pPr>
      <w:r>
        <w:t>You may feel that support groups or counseling are not for you – or the idea of speaking with strangers would be uncomfortable. The truth is, even if your friends and family are supportive, they have their own experiences that are unique to them. This is a time when emotional and social support can help you find ways to talk about and understand what you’re going through.</w:t>
      </w:r>
    </w:p>
    <w:p w:rsidR="00275404" w:rsidRDefault="007A0BCF" w:rsidP="007A0BCF">
      <w:pPr>
        <w:pStyle w:val="NormalWeb"/>
      </w:pPr>
      <w:r>
        <w:t xml:space="preserve">The Cancer Support Community can help connect you to a community of support. People who have been affected by cancer often feel anxious, sad angry or even confused about what they are feeling. That’s OK and normal. Part of the challenge is accepting that you need support. You shouldn’t have to feel you have to do this alone. We can help you get connected to support groups, helpful resources, one-on-one counseling, online bulletin boards and other ways to connect with others whether it be </w:t>
      </w:r>
      <w:proofErr w:type="gramStart"/>
      <w:r>
        <w:t>face</w:t>
      </w:r>
      <w:proofErr w:type="gramEnd"/>
      <w:r>
        <w:t xml:space="preserve"> to face, online or over the phone.</w:t>
      </w:r>
      <w:r>
        <w:br/>
      </w: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hyperlink r:id="rId4" w:history="1">
        <w:r w:rsidRPr="00A11384">
          <w:rPr>
            <w:rStyle w:val="Hyperlink"/>
          </w:rPr>
          <w:t>https://www.cancersupportcommunity.org/find-support/support-topics/why-do-need-support</w:t>
        </w:r>
      </w:hyperlink>
      <w:r>
        <w:t xml:space="preserve"> </w:t>
      </w: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Pr="007A0BCF" w:rsidRDefault="007A0BCF" w:rsidP="007A0BCF">
      <w:pPr>
        <w:spacing w:before="100" w:beforeAutospacing="1" w:after="100" w:afterAutospacing="1" w:line="240" w:lineRule="auto"/>
        <w:jc w:val="center"/>
        <w:outlineLvl w:val="1"/>
        <w:rPr>
          <w:rFonts w:ascii="Times New Roman" w:eastAsia="Times New Roman" w:hAnsi="Times New Roman" w:cs="Times New Roman"/>
          <w:b/>
          <w:bCs/>
        </w:rPr>
      </w:pPr>
      <w:hyperlink r:id="rId5" w:history="1">
        <w:r w:rsidRPr="007A0BCF">
          <w:rPr>
            <w:rStyle w:val="Hyperlink"/>
            <w:rFonts w:ascii="Times New Roman" w:eastAsia="Times New Roman" w:hAnsi="Times New Roman" w:cs="Times New Roman"/>
            <w:b/>
            <w:bCs/>
          </w:rPr>
          <w:t>https://www.cancersupportcommunity.org/living-cancer/living-cancer-topics/quality-life-cancer-patients/improving-quality-life</w:t>
        </w:r>
      </w:hyperlink>
    </w:p>
    <w:p w:rsidR="007A0BCF" w:rsidRPr="007A0BCF" w:rsidRDefault="007A0BCF" w:rsidP="007A0BCF">
      <w:pPr>
        <w:spacing w:before="100" w:beforeAutospacing="1" w:after="100" w:afterAutospacing="1" w:line="240" w:lineRule="auto"/>
        <w:outlineLvl w:val="1"/>
        <w:rPr>
          <w:rFonts w:ascii="Times New Roman" w:eastAsia="Times New Roman" w:hAnsi="Times New Roman" w:cs="Times New Roman"/>
          <w:b/>
          <w:bCs/>
          <w:sz w:val="36"/>
          <w:szCs w:val="36"/>
        </w:rPr>
      </w:pPr>
      <w:r w:rsidRPr="007A0BCF">
        <w:rPr>
          <w:rFonts w:ascii="Times New Roman" w:eastAsia="Times New Roman" w:hAnsi="Times New Roman" w:cs="Times New Roman"/>
          <w:b/>
          <w:bCs/>
          <w:sz w:val="36"/>
          <w:szCs w:val="36"/>
        </w:rPr>
        <w:t>Ten Actions You Can Take to Improve Your Quality of Life</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1. Take one day and make one decision at a time.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Try to focus on resolving only today's problems. Avoid projecting worst-case scenarios for the future. Taking one small step at a time can help you feel less vulnerable and give you a greater level of control.</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2. Ask for support.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Be open with your family and friends about how you feel and how they can support you. Offer specific examples, such as: going with you for a walk or just listening when you want to talk.</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3. Communicate with your health care team.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If you are experiencing short- or long-term or late side effects let them know. Don’t suffer in silence. There are things they can do to help mitigate many of the problems you are experiencing.</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4. Retain as much control of your life as is reasonable.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Having had cancer can make it difficult for you to feel in charge of your life. Take steps to take back some of the activities or decisions you may have delegated to others while you were undergoing treatment.</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5. Acknowledge and express your feelings.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A diagnosis of cancer can trigger many strong emotions. Take time to listen to yourself. Find constructive ways to express your feelings through writing, talking, physical activity or creative pursuits. Consider professional support if you feel that depression or anxiety is hampering your ability to function well.</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6. Seek support from other cancer survivors.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Often, people find a sense of comfort when they communicate with others affected by cancer. Ask your doctor, nurse, or social worker for local support groups. You can also contact the Cancer Support Community for ways to connect one-on-one, in groups, or online with others.</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7. Learn relaxation techniques.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 xml:space="preserve">"Relaxation" refers to a calm, controlled physical state that will enhance your wellbeing. Relaxation is something that you might have to learn to put into your day, but it is important to </w:t>
      </w:r>
      <w:r w:rsidRPr="007A0BCF">
        <w:rPr>
          <w:rFonts w:ascii="Times New Roman" w:eastAsia="Times New Roman" w:hAnsi="Times New Roman" w:cs="Times New Roman"/>
          <w:sz w:val="24"/>
          <w:szCs w:val="24"/>
        </w:rPr>
        <w:lastRenderedPageBreak/>
        <w:t>do so. Consider music that makes you happy, reading a book, or taking a walk. Yoga, tai-chi, or meditation programs are also helpful. Take time to enjoy the moment.</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8. Do what you enjoy.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Try to find humor in the unexpected moments of each day. Consider activities that you enjoy and can do comfortably. If you need to spend time alone, allow yourself that.</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9. Make healthy lifestyle choices.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It's never too late to make changes that will improve your wellbeing. Improving your diet, including exercise in your routine, and maintaining intimacy are all ways of feeling better both physically and emotionally.</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b/>
          <w:bCs/>
          <w:sz w:val="24"/>
          <w:szCs w:val="24"/>
        </w:rPr>
        <w:t>10. Maintain a spirit of hope. </w:t>
      </w:r>
    </w:p>
    <w:p w:rsidR="007A0BCF" w:rsidRPr="007A0BCF" w:rsidRDefault="007A0BCF" w:rsidP="007A0BCF">
      <w:pPr>
        <w:spacing w:before="100" w:beforeAutospacing="1" w:after="100" w:afterAutospacing="1" w:line="240" w:lineRule="auto"/>
        <w:rPr>
          <w:rFonts w:ascii="Times New Roman" w:eastAsia="Times New Roman" w:hAnsi="Times New Roman" w:cs="Times New Roman"/>
          <w:sz w:val="24"/>
          <w:szCs w:val="24"/>
        </w:rPr>
      </w:pPr>
      <w:r w:rsidRPr="007A0BCF">
        <w:rPr>
          <w:rFonts w:ascii="Times New Roman" w:eastAsia="Times New Roman" w:hAnsi="Times New Roman" w:cs="Times New Roman"/>
          <w:sz w:val="24"/>
          <w:szCs w:val="24"/>
        </w:rPr>
        <w:t xml:space="preserve">Hope is desirable and reasonable. It can be scary after cancer to set </w:t>
      </w:r>
      <w:proofErr w:type="gramStart"/>
      <w:r w:rsidRPr="007A0BCF">
        <w:rPr>
          <w:rFonts w:ascii="Times New Roman" w:eastAsia="Times New Roman" w:hAnsi="Times New Roman" w:cs="Times New Roman"/>
          <w:sz w:val="24"/>
          <w:szCs w:val="24"/>
        </w:rPr>
        <w:t>goals, but</w:t>
      </w:r>
      <w:proofErr w:type="gramEnd"/>
      <w:r w:rsidRPr="007A0BCF">
        <w:rPr>
          <w:rFonts w:ascii="Times New Roman" w:eastAsia="Times New Roman" w:hAnsi="Times New Roman" w:cs="Times New Roman"/>
          <w:sz w:val="24"/>
          <w:szCs w:val="24"/>
        </w:rPr>
        <w:t xml:space="preserve"> start out small and enjoy daily pleasures. You may want to redefine how and when you experience hope by focusing on your spiritual beliefs, cultural customs, and family connections.</w:t>
      </w: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pPr>
    </w:p>
    <w:p w:rsidR="007A0BCF" w:rsidRDefault="007A0BCF" w:rsidP="007A0BCF">
      <w:pPr>
        <w:pStyle w:val="NormalWeb"/>
        <w:rPr>
          <w:noProof/>
        </w:rPr>
      </w:pPr>
      <w:hyperlink r:id="rId6" w:history="1">
        <w:r w:rsidRPr="00A11384">
          <w:rPr>
            <w:rStyle w:val="Hyperlink"/>
            <w:noProof/>
          </w:rPr>
          <w:t>https://www.cancersupportcommunity.org/quality-life-cancer-patients#tab4</w:t>
        </w:r>
      </w:hyperlink>
      <w:r>
        <w:rPr>
          <w:noProof/>
        </w:rPr>
        <w:t xml:space="preserve"> </w:t>
      </w:r>
    </w:p>
    <w:p w:rsidR="007A0BCF" w:rsidRPr="007A0BCF" w:rsidRDefault="007A0BCF" w:rsidP="007A0BCF">
      <w:pPr>
        <w:pStyle w:val="NormalWeb"/>
      </w:pPr>
      <w:bookmarkStart w:id="0" w:name="_GoBack"/>
      <w:r>
        <w:rPr>
          <w:noProof/>
        </w:rPr>
        <w:drawing>
          <wp:inline distT="0" distB="0" distL="0" distR="0">
            <wp:extent cx="5943600" cy="2575560"/>
            <wp:effectExtent l="0" t="0" r="0" b="0"/>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091D7.tmp"/>
                    <pic:cNvPicPr/>
                  </pic:nvPicPr>
                  <pic:blipFill>
                    <a:blip r:embed="rId7">
                      <a:extLst>
                        <a:ext uri="{28A0092B-C50C-407E-A947-70E740481C1C}">
                          <a14:useLocalDpi xmlns:a14="http://schemas.microsoft.com/office/drawing/2010/main" val="0"/>
                        </a:ext>
                      </a:extLst>
                    </a:blip>
                    <a:stretch>
                      <a:fillRect/>
                    </a:stretch>
                  </pic:blipFill>
                  <pic:spPr>
                    <a:xfrm>
                      <a:off x="0" y="0"/>
                      <a:ext cx="5943600" cy="2575560"/>
                    </a:xfrm>
                    <a:prstGeom prst="rect">
                      <a:avLst/>
                    </a:prstGeom>
                  </pic:spPr>
                </pic:pic>
              </a:graphicData>
            </a:graphic>
          </wp:inline>
        </w:drawing>
      </w:r>
      <w:bookmarkEnd w:id="0"/>
    </w:p>
    <w:sectPr w:rsidR="007A0BCF" w:rsidRPr="007A0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CF"/>
    <w:rsid w:val="00275404"/>
    <w:rsid w:val="007A0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75ECB"/>
  <w15:chartTrackingRefBased/>
  <w15:docId w15:val="{757622F0-C478-48B5-9CBD-804C4490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7A0BC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7A0BC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A0B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0BCF"/>
    <w:rPr>
      <w:color w:val="0563C1" w:themeColor="hyperlink"/>
      <w:u w:val="single"/>
    </w:rPr>
  </w:style>
  <w:style w:type="character" w:styleId="UnresolvedMention">
    <w:name w:val="Unresolved Mention"/>
    <w:basedOn w:val="DefaultParagraphFont"/>
    <w:uiPriority w:val="99"/>
    <w:semiHidden/>
    <w:unhideWhenUsed/>
    <w:rsid w:val="007A0BCF"/>
    <w:rPr>
      <w:color w:val="605E5C"/>
      <w:shd w:val="clear" w:color="auto" w:fill="E1DFDD"/>
    </w:rPr>
  </w:style>
  <w:style w:type="character" w:customStyle="1" w:styleId="Heading2Char">
    <w:name w:val="Heading 2 Char"/>
    <w:basedOn w:val="DefaultParagraphFont"/>
    <w:link w:val="Heading2"/>
    <w:uiPriority w:val="9"/>
    <w:rsid w:val="007A0BCF"/>
    <w:rPr>
      <w:rFonts w:ascii="Times New Roman" w:eastAsia="Times New Roman" w:hAnsi="Times New Roman" w:cs="Times New Roman"/>
      <w:b/>
      <w:bCs/>
      <w:sz w:val="36"/>
      <w:szCs w:val="36"/>
    </w:rPr>
  </w:style>
  <w:style w:type="character" w:styleId="Strong">
    <w:name w:val="Strong"/>
    <w:basedOn w:val="DefaultParagraphFont"/>
    <w:uiPriority w:val="22"/>
    <w:qFormat/>
    <w:rsid w:val="007A0B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5559">
      <w:bodyDiv w:val="1"/>
      <w:marLeft w:val="0"/>
      <w:marRight w:val="0"/>
      <w:marTop w:val="0"/>
      <w:marBottom w:val="0"/>
      <w:divBdr>
        <w:top w:val="none" w:sz="0" w:space="0" w:color="auto"/>
        <w:left w:val="none" w:sz="0" w:space="0" w:color="auto"/>
        <w:bottom w:val="none" w:sz="0" w:space="0" w:color="auto"/>
        <w:right w:val="none" w:sz="0" w:space="0" w:color="auto"/>
      </w:divBdr>
    </w:div>
    <w:div w:id="94673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cersupportcommunity.org/quality-life-cancer-patients#tab4" TargetMode="External"/><Relationship Id="rId5" Type="http://schemas.openxmlformats.org/officeDocument/2006/relationships/hyperlink" Target="https://www.cancersupportcommunity.org/living-cancer/living-cancer-topics/quality-life-cancer-patients/improving-quality-life" TargetMode="External"/><Relationship Id="rId4" Type="http://schemas.openxmlformats.org/officeDocument/2006/relationships/hyperlink" Target="https://www.cancersupportcommunity.org/find-support/support-topics/why-do-need-suppor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Megan M.</dc:creator>
  <cp:keywords/>
  <dc:description/>
  <cp:lastModifiedBy>Simmons, Megan M.</cp:lastModifiedBy>
  <cp:revision>1</cp:revision>
  <dcterms:created xsi:type="dcterms:W3CDTF">2020-03-27T17:11:00Z</dcterms:created>
  <dcterms:modified xsi:type="dcterms:W3CDTF">2020-03-27T17:18:00Z</dcterms:modified>
</cp:coreProperties>
</file>